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AE2" w:rsidRPr="00391FD4" w:rsidRDefault="00400CAC" w:rsidP="00FB2C70">
      <w:pPr>
        <w:pStyle w:val="Title"/>
        <w:jc w:val="center"/>
        <w:rPr>
          <w:b/>
          <w:sz w:val="44"/>
        </w:rPr>
      </w:pPr>
      <w:r w:rsidRPr="00391FD4">
        <w:rPr>
          <w:b/>
          <w:sz w:val="44"/>
        </w:rPr>
        <w:t xml:space="preserve">Questions for Hart Council Regarding </w:t>
      </w:r>
      <w:r w:rsidR="00C653C4" w:rsidRPr="00391FD4">
        <w:rPr>
          <w:b/>
          <w:sz w:val="44"/>
        </w:rPr>
        <w:t>Local Plan</w:t>
      </w:r>
    </w:p>
    <w:p w:rsidR="00FB2C70" w:rsidRDefault="00FB2C70" w:rsidP="00FB2C70">
      <w:pPr>
        <w:spacing w:after="120" w:line="252" w:lineRule="auto"/>
      </w:pPr>
    </w:p>
    <w:p w:rsidR="00391FD4" w:rsidRPr="00391FD4" w:rsidRDefault="002C69F4" w:rsidP="00391FD4">
      <w:pPr>
        <w:spacing w:after="120" w:line="252" w:lineRule="auto"/>
      </w:pPr>
      <w:bookmarkStart w:id="0" w:name="_GoBack"/>
      <w:bookmarkEnd w:id="0"/>
      <w:r w:rsidRPr="00391FD4">
        <w:t xml:space="preserve">I would like to ask the following questions at the council meeting on </w:t>
      </w:r>
      <w:r w:rsidR="007A366B">
        <w:t>30 April</w:t>
      </w:r>
      <w:r w:rsidR="007F0CAD" w:rsidRPr="00391FD4">
        <w:t xml:space="preserve"> 2</w:t>
      </w:r>
      <w:r w:rsidR="00C653C4" w:rsidRPr="00391FD4">
        <w:t>015</w:t>
      </w:r>
      <w:r w:rsidR="007A366B">
        <w:t>, directed to Stephen Parker</w:t>
      </w:r>
    </w:p>
    <w:p w:rsidR="00391FD4" w:rsidRPr="00391FD4" w:rsidRDefault="007A366B" w:rsidP="00391FD4">
      <w:pPr>
        <w:pStyle w:val="Heading2"/>
      </w:pPr>
      <w:r>
        <w:t>Status of the Local Plan Project</w:t>
      </w:r>
      <w:r w:rsidR="00696A17">
        <w:t xml:space="preserve"> and Work-Plan</w:t>
      </w:r>
    </w:p>
    <w:p w:rsidR="00476DB1" w:rsidRDefault="007A366B" w:rsidP="00391FD4">
      <w:r>
        <w:rPr>
          <w:noProof/>
          <w:lang w:eastAsia="en-GB"/>
        </w:rPr>
        <w:t>At the last meeting, a supplementary question was asked about whether the local plan was on track.  It was asserted that “</w:t>
      </w:r>
      <w:r>
        <w:t>It is on the track we have set. Consultation at Regulation 18 stage provides no added value according to the careful advice we have taken from the Planning Inspector. I would not accept that we are not on track</w:t>
      </w:r>
      <w:r>
        <w:t>”.</w:t>
      </w:r>
    </w:p>
    <w:p w:rsidR="007A366B" w:rsidRDefault="007A366B" w:rsidP="00391FD4">
      <w:r>
        <w:t>However, under the LDS version 3, there was due to be a consultation on a draft plan in March 2015.  Notwithstanding that this Reg 18 consultation has been removed from the process, it is clear that the council does not have a draft plan now to consult upon even if it wanted to.</w:t>
      </w:r>
    </w:p>
    <w:p w:rsidR="007A366B" w:rsidRDefault="007A366B" w:rsidP="00391FD4">
      <w:r>
        <w:t>Moreover, it is my understanding that Part 1 testing of strategic sites was due to have been completed in time for the Local Plan Steering Group meeting due to take place on 24 March 2015.</w:t>
      </w:r>
      <w:r w:rsidR="00696A17">
        <w:t xml:space="preserve">  Further I understand that the planned meeting did not take place, and a follow up meeting is not scheduled for some time.</w:t>
      </w:r>
    </w:p>
    <w:p w:rsidR="00696A17" w:rsidRDefault="00696A17" w:rsidP="00391FD4">
      <w:r w:rsidRPr="00696A17">
        <w:rPr>
          <w:b/>
        </w:rPr>
        <w:t>Question:</w:t>
      </w:r>
      <w:r>
        <w:t xml:space="preserve"> What is the current status of testing?</w:t>
      </w:r>
    </w:p>
    <w:p w:rsidR="00696A17" w:rsidRDefault="00696A17" w:rsidP="00391FD4">
      <w:r w:rsidRPr="00696A17">
        <w:rPr>
          <w:b/>
        </w:rPr>
        <w:t>Question:</w:t>
      </w:r>
      <w:r>
        <w:t xml:space="preserve"> What is the work-plan for the Local plan project, including the scope, objectives, deliverables (e.g. plans for retail, employment, infrastructure, landscape character assessment etc. as well as the development planning document) and schedule (gantt chart) of activities up to the planned Reg 19 consultation in Autumn 2015.</w:t>
      </w:r>
    </w:p>
    <w:p w:rsidR="00696A17" w:rsidRPr="00391FD4" w:rsidRDefault="00696A17" w:rsidP="00391FD4">
      <w:pPr>
        <w:rPr>
          <w:lang w:eastAsia="en-GB"/>
        </w:rPr>
      </w:pPr>
      <w:r w:rsidRPr="00696A17">
        <w:rPr>
          <w:b/>
        </w:rPr>
        <w:t>Question:</w:t>
      </w:r>
      <w:r>
        <w:t xml:space="preserve"> What formal project management methodology (such as Prince 2) is the council adopting to manage this complex project?</w:t>
      </w:r>
    </w:p>
    <w:sectPr w:rsidR="00696A17" w:rsidRPr="00391F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248" w:rsidRDefault="00C45248" w:rsidP="006A3982">
      <w:pPr>
        <w:spacing w:after="0" w:line="240" w:lineRule="auto"/>
      </w:pPr>
      <w:r>
        <w:separator/>
      </w:r>
    </w:p>
  </w:endnote>
  <w:endnote w:type="continuationSeparator" w:id="0">
    <w:p w:rsidR="00C45248" w:rsidRDefault="00C45248" w:rsidP="006A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248" w:rsidRDefault="00C45248" w:rsidP="006A3982">
      <w:pPr>
        <w:spacing w:after="0" w:line="240" w:lineRule="auto"/>
      </w:pPr>
      <w:r>
        <w:separator/>
      </w:r>
    </w:p>
  </w:footnote>
  <w:footnote w:type="continuationSeparator" w:id="0">
    <w:p w:rsidR="00C45248" w:rsidRDefault="00C45248" w:rsidP="006A3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E5A72"/>
    <w:multiLevelType w:val="hybridMultilevel"/>
    <w:tmpl w:val="32BC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796D7B"/>
    <w:multiLevelType w:val="multilevel"/>
    <w:tmpl w:val="B4D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97D3E"/>
    <w:multiLevelType w:val="hybridMultilevel"/>
    <w:tmpl w:val="4F6A2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58129F"/>
    <w:multiLevelType w:val="hybridMultilevel"/>
    <w:tmpl w:val="778482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75248C"/>
    <w:multiLevelType w:val="hybridMultilevel"/>
    <w:tmpl w:val="600AD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450679A"/>
    <w:multiLevelType w:val="hybridMultilevel"/>
    <w:tmpl w:val="96D63D8A"/>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AF7174"/>
    <w:multiLevelType w:val="hybridMultilevel"/>
    <w:tmpl w:val="888A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C0300F"/>
    <w:multiLevelType w:val="hybridMultilevel"/>
    <w:tmpl w:val="2AB4C4D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074C66"/>
    <w:multiLevelType w:val="hybridMultilevel"/>
    <w:tmpl w:val="7046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8"/>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AC"/>
    <w:rsid w:val="0007681D"/>
    <w:rsid w:val="000C6D9C"/>
    <w:rsid w:val="000F272D"/>
    <w:rsid w:val="00115F24"/>
    <w:rsid w:val="00196A8E"/>
    <w:rsid w:val="0022434C"/>
    <w:rsid w:val="00261453"/>
    <w:rsid w:val="0026564B"/>
    <w:rsid w:val="002674B4"/>
    <w:rsid w:val="00275DF6"/>
    <w:rsid w:val="002A3225"/>
    <w:rsid w:val="002A6C27"/>
    <w:rsid w:val="002C69F4"/>
    <w:rsid w:val="002F3031"/>
    <w:rsid w:val="003357E9"/>
    <w:rsid w:val="00360A8C"/>
    <w:rsid w:val="00391FD4"/>
    <w:rsid w:val="00400CAC"/>
    <w:rsid w:val="00476DB1"/>
    <w:rsid w:val="0049212B"/>
    <w:rsid w:val="004D1993"/>
    <w:rsid w:val="004E56F9"/>
    <w:rsid w:val="005337B0"/>
    <w:rsid w:val="00542AE2"/>
    <w:rsid w:val="00552801"/>
    <w:rsid w:val="005A2441"/>
    <w:rsid w:val="005B346F"/>
    <w:rsid w:val="0065010F"/>
    <w:rsid w:val="006645FF"/>
    <w:rsid w:val="0069108A"/>
    <w:rsid w:val="00696A17"/>
    <w:rsid w:val="006A3982"/>
    <w:rsid w:val="006C408A"/>
    <w:rsid w:val="00706066"/>
    <w:rsid w:val="007843C1"/>
    <w:rsid w:val="007A366B"/>
    <w:rsid w:val="007D70F6"/>
    <w:rsid w:val="007E37BD"/>
    <w:rsid w:val="007F0CAD"/>
    <w:rsid w:val="0084215A"/>
    <w:rsid w:val="00866CF4"/>
    <w:rsid w:val="00880F97"/>
    <w:rsid w:val="00894624"/>
    <w:rsid w:val="00941356"/>
    <w:rsid w:val="0095163C"/>
    <w:rsid w:val="009A1DE9"/>
    <w:rsid w:val="00A00337"/>
    <w:rsid w:val="00AB75B9"/>
    <w:rsid w:val="00AD0A23"/>
    <w:rsid w:val="00AD7EE4"/>
    <w:rsid w:val="00B81F11"/>
    <w:rsid w:val="00B86F8A"/>
    <w:rsid w:val="00C45248"/>
    <w:rsid w:val="00C653C4"/>
    <w:rsid w:val="00C73B5D"/>
    <w:rsid w:val="00C74F0B"/>
    <w:rsid w:val="00D05B42"/>
    <w:rsid w:val="00D33C33"/>
    <w:rsid w:val="00D90107"/>
    <w:rsid w:val="00E1219F"/>
    <w:rsid w:val="00E85F13"/>
    <w:rsid w:val="00EC14AF"/>
    <w:rsid w:val="00EF041F"/>
    <w:rsid w:val="00F33140"/>
    <w:rsid w:val="00FB2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1847D-643D-4F08-8CED-6B0CACF9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843C1"/>
    <w:pPr>
      <w:spacing w:before="120" w:after="120" w:line="252" w:lineRule="auto"/>
      <w:outlineLvl w:val="1"/>
    </w:pPr>
    <w:rPr>
      <w:rFonts w:eastAsia="Times New Roman" w:cs="Times New Roman"/>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19F"/>
    <w:rPr>
      <w:color w:val="0000FF"/>
      <w:u w:val="single"/>
    </w:rPr>
  </w:style>
  <w:style w:type="character" w:customStyle="1" w:styleId="Heading2Char">
    <w:name w:val="Heading 2 Char"/>
    <w:basedOn w:val="DefaultParagraphFont"/>
    <w:link w:val="Heading2"/>
    <w:rsid w:val="007843C1"/>
    <w:rPr>
      <w:rFonts w:eastAsia="Times New Roman" w:cs="Times New Roman"/>
      <w:b/>
      <w:sz w:val="28"/>
      <w:szCs w:val="28"/>
      <w:lang w:eastAsia="en-GB"/>
    </w:rPr>
  </w:style>
  <w:style w:type="paragraph" w:styleId="ListParagraph">
    <w:name w:val="List Paragraph"/>
    <w:basedOn w:val="Normal"/>
    <w:uiPriority w:val="34"/>
    <w:qFormat/>
    <w:rsid w:val="00E1219F"/>
    <w:pPr>
      <w:spacing w:after="0" w:line="240" w:lineRule="auto"/>
      <w:ind w:left="720"/>
      <w:contextualSpacing/>
    </w:pPr>
    <w:rPr>
      <w:rFonts w:ascii="Book Antiqua" w:eastAsia="Times New Roman" w:hAnsi="Book Antiqua" w:cs="Times New Roman"/>
      <w:szCs w:val="20"/>
      <w:lang w:eastAsia="en-GB"/>
    </w:rPr>
  </w:style>
  <w:style w:type="character" w:styleId="FollowedHyperlink">
    <w:name w:val="FollowedHyperlink"/>
    <w:basedOn w:val="DefaultParagraphFont"/>
    <w:uiPriority w:val="99"/>
    <w:semiHidden/>
    <w:unhideWhenUsed/>
    <w:rsid w:val="00115F24"/>
    <w:rPr>
      <w:color w:val="954F72" w:themeColor="followedHyperlink"/>
      <w:u w:val="single"/>
    </w:rPr>
  </w:style>
  <w:style w:type="paragraph" w:styleId="Title">
    <w:name w:val="Title"/>
    <w:basedOn w:val="Normal"/>
    <w:next w:val="Normal"/>
    <w:link w:val="TitleChar"/>
    <w:uiPriority w:val="10"/>
    <w:qFormat/>
    <w:rsid w:val="00FB2C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C70"/>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6A3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3982"/>
    <w:rPr>
      <w:sz w:val="20"/>
      <w:szCs w:val="20"/>
    </w:rPr>
  </w:style>
  <w:style w:type="character" w:styleId="FootnoteReference">
    <w:name w:val="footnote reference"/>
    <w:basedOn w:val="DefaultParagraphFont"/>
    <w:uiPriority w:val="99"/>
    <w:semiHidden/>
    <w:unhideWhenUsed/>
    <w:rsid w:val="006A3982"/>
    <w:rPr>
      <w:vertAlign w:val="superscript"/>
    </w:rPr>
  </w:style>
  <w:style w:type="paragraph" w:styleId="NormalWeb">
    <w:name w:val="Normal (Web)"/>
    <w:basedOn w:val="Normal"/>
    <w:uiPriority w:val="99"/>
    <w:semiHidden/>
    <w:unhideWhenUsed/>
    <w:rsid w:val="00391F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91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24819">
      <w:bodyDiv w:val="1"/>
      <w:marLeft w:val="0"/>
      <w:marRight w:val="0"/>
      <w:marTop w:val="0"/>
      <w:marBottom w:val="0"/>
      <w:divBdr>
        <w:top w:val="none" w:sz="0" w:space="0" w:color="auto"/>
        <w:left w:val="none" w:sz="0" w:space="0" w:color="auto"/>
        <w:bottom w:val="none" w:sz="0" w:space="0" w:color="auto"/>
        <w:right w:val="none" w:sz="0" w:space="0" w:color="auto"/>
      </w:divBdr>
    </w:div>
    <w:div w:id="873812957">
      <w:bodyDiv w:val="1"/>
      <w:marLeft w:val="0"/>
      <w:marRight w:val="0"/>
      <w:marTop w:val="0"/>
      <w:marBottom w:val="0"/>
      <w:divBdr>
        <w:top w:val="none" w:sz="0" w:space="0" w:color="auto"/>
        <w:left w:val="none" w:sz="0" w:space="0" w:color="auto"/>
        <w:bottom w:val="none" w:sz="0" w:space="0" w:color="auto"/>
        <w:right w:val="none" w:sz="0" w:space="0" w:color="auto"/>
      </w:divBdr>
      <w:divsChild>
        <w:div w:id="1000892174">
          <w:blockQuote w:val="1"/>
          <w:marLeft w:val="240"/>
          <w:marRight w:val="0"/>
          <w:marTop w:val="240"/>
          <w:marBottom w:val="240"/>
          <w:divBdr>
            <w:top w:val="none" w:sz="0" w:space="0" w:color="auto"/>
            <w:left w:val="single" w:sz="6" w:space="12" w:color="AAAAAA"/>
            <w:bottom w:val="none" w:sz="0" w:space="0" w:color="auto"/>
            <w:right w:val="none" w:sz="0" w:space="0" w:color="auto"/>
          </w:divBdr>
          <w:divsChild>
            <w:div w:id="476722008">
              <w:marLeft w:val="0"/>
              <w:marRight w:val="0"/>
              <w:marTop w:val="0"/>
              <w:marBottom w:val="0"/>
              <w:divBdr>
                <w:top w:val="none" w:sz="0" w:space="0" w:color="auto"/>
                <w:left w:val="none" w:sz="0" w:space="0" w:color="auto"/>
                <w:bottom w:val="none" w:sz="0" w:space="0" w:color="auto"/>
                <w:right w:val="none" w:sz="0" w:space="0" w:color="auto"/>
              </w:divBdr>
            </w:div>
          </w:divsChild>
        </w:div>
        <w:div w:id="942415789">
          <w:marLeft w:val="0"/>
          <w:marRight w:val="0"/>
          <w:marTop w:val="0"/>
          <w:marBottom w:val="0"/>
          <w:divBdr>
            <w:top w:val="none" w:sz="0" w:space="0" w:color="auto"/>
            <w:left w:val="none" w:sz="0" w:space="0" w:color="auto"/>
            <w:bottom w:val="none" w:sz="0" w:space="0" w:color="auto"/>
            <w:right w:val="none" w:sz="0" w:space="0" w:color="auto"/>
          </w:divBdr>
        </w:div>
      </w:divsChild>
    </w:div>
    <w:div w:id="1114977327">
      <w:bodyDiv w:val="1"/>
      <w:marLeft w:val="0"/>
      <w:marRight w:val="0"/>
      <w:marTop w:val="0"/>
      <w:marBottom w:val="0"/>
      <w:divBdr>
        <w:top w:val="none" w:sz="0" w:space="0" w:color="auto"/>
        <w:left w:val="none" w:sz="0" w:space="0" w:color="auto"/>
        <w:bottom w:val="none" w:sz="0" w:space="0" w:color="auto"/>
        <w:right w:val="none" w:sz="0" w:space="0" w:color="auto"/>
      </w:divBdr>
    </w:div>
    <w:div w:id="2042392047">
      <w:bodyDiv w:val="1"/>
      <w:marLeft w:val="0"/>
      <w:marRight w:val="0"/>
      <w:marTop w:val="0"/>
      <w:marBottom w:val="0"/>
      <w:divBdr>
        <w:top w:val="none" w:sz="0" w:space="0" w:color="auto"/>
        <w:left w:val="none" w:sz="0" w:space="0" w:color="auto"/>
        <w:bottom w:val="none" w:sz="0" w:space="0" w:color="auto"/>
        <w:right w:val="none" w:sz="0" w:space="0" w:color="auto"/>
      </w:divBdr>
    </w:div>
    <w:div w:id="2097627806">
      <w:bodyDiv w:val="1"/>
      <w:marLeft w:val="0"/>
      <w:marRight w:val="0"/>
      <w:marTop w:val="0"/>
      <w:marBottom w:val="0"/>
      <w:divBdr>
        <w:top w:val="none" w:sz="0" w:space="0" w:color="auto"/>
        <w:left w:val="none" w:sz="0" w:space="0" w:color="auto"/>
        <w:bottom w:val="none" w:sz="0" w:space="0" w:color="auto"/>
        <w:right w:val="none" w:sz="0" w:space="0" w:color="auto"/>
      </w:divBdr>
    </w:div>
    <w:div w:id="21397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F8CE-B194-4F73-8958-F4E4A4F7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Turver</dc:creator>
  <cp:keywords/>
  <dc:description/>
  <cp:lastModifiedBy>David Turver</cp:lastModifiedBy>
  <cp:revision>4</cp:revision>
  <dcterms:created xsi:type="dcterms:W3CDTF">2015-04-24T09:52:00Z</dcterms:created>
  <dcterms:modified xsi:type="dcterms:W3CDTF">2015-04-24T10:09:00Z</dcterms:modified>
</cp:coreProperties>
</file>