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019" w:rsidRDefault="00BC0C53">
      <w:pPr>
        <w:contextualSpacing/>
        <w:rPr>
          <w:rFonts w:ascii="Arial" w:hAnsi="Arial" w:cs="Arial"/>
          <w:b/>
          <w:sz w:val="40"/>
          <w:szCs w:val="40"/>
        </w:rPr>
      </w:pPr>
      <w:r>
        <w:rPr>
          <w:noProof/>
          <w:lang w:eastAsia="en-GB"/>
        </w:rPr>
        <mc:AlternateContent>
          <mc:Choice Requires="wps">
            <w:drawing>
              <wp:anchor distT="0" distB="0" distL="114300" distR="114300" simplePos="0" relativeHeight="251658752" behindDoc="0" locked="0" layoutInCell="1" allowOverlap="1" wp14:anchorId="678A3083" wp14:editId="3B740B33">
                <wp:simplePos x="0" y="0"/>
                <wp:positionH relativeFrom="column">
                  <wp:posOffset>3734169</wp:posOffset>
                </wp:positionH>
                <wp:positionV relativeFrom="paragraph">
                  <wp:posOffset>304962</wp:posOffset>
                </wp:positionV>
                <wp:extent cx="1047750" cy="238125"/>
                <wp:effectExtent l="0" t="0" r="19050" b="2857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38125"/>
                        </a:xfrm>
                        <a:prstGeom prst="rect">
                          <a:avLst/>
                        </a:prstGeom>
                        <a:solidFill>
                          <a:sysClr val="window" lastClr="FFFFFF"/>
                        </a:solidFill>
                        <a:ln w="6350">
                          <a:solidFill>
                            <a:prstClr val="black"/>
                          </a:solidFill>
                        </a:ln>
                        <a:effectLst/>
                      </wps:spPr>
                      <wps:txbx>
                        <w:txbxContent>
                          <w:p w:rsidR="00595D23" w:rsidRDefault="00595D23" w:rsidP="00472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78A3083" id="_x0000_t202" coordsize="21600,21600" o:spt="202" path="m,l,21600r21600,l21600,xe">
                <v:stroke joinstyle="miter"/>
                <v:path gradientshapeok="t" o:connecttype="rect"/>
              </v:shapetype>
              <v:shape id="Text Box 295" o:spid="_x0000_s1026" type="#_x0000_t202" style="position:absolute;margin-left:294.05pt;margin-top:24pt;width:82.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" fillcolor="window" strokeweight=".5pt">
                <v:path arrowok="t"/>
                <v:textbox>
                  <w:txbxContent>
                    <w:p w:rsidR="00595D23" w:rsidRDefault="00595D23" w:rsidP="00472516"/>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7FAE23EC" wp14:editId="56A51D41">
                <wp:simplePos x="0" y="0"/>
                <wp:positionH relativeFrom="column">
                  <wp:posOffset>1165240</wp:posOffset>
                </wp:positionH>
                <wp:positionV relativeFrom="paragraph">
                  <wp:posOffset>308610</wp:posOffset>
                </wp:positionV>
                <wp:extent cx="1047750" cy="238125"/>
                <wp:effectExtent l="0" t="0" r="19050" b="2857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38125"/>
                        </a:xfrm>
                        <a:prstGeom prst="rect">
                          <a:avLst/>
                        </a:prstGeom>
                        <a:solidFill>
                          <a:sysClr val="window" lastClr="FFFFFF"/>
                        </a:solidFill>
                        <a:ln w="6350">
                          <a:solidFill>
                            <a:prstClr val="black"/>
                          </a:solidFill>
                        </a:ln>
                        <a:effectLst/>
                      </wps:spPr>
                      <wps:txbx>
                        <w:txbxContent>
                          <w:p w:rsidR="00595D23" w:rsidRDefault="00595D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AE23EC" id="Text Box 293" o:spid="_x0000_s1027" type="#_x0000_t202" style="position:absolute;margin-left:91.75pt;margin-top:24.3pt;width: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Aa+ZgIAAOQ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" fillcolor="window" strokeweight=".5pt">
                <v:path arrowok="t"/>
                <v:textbox>
                  <w:txbxContent>
                    <w:p w:rsidR="00595D23" w:rsidRDefault="00595D23"/>
                  </w:txbxContent>
                </v:textbox>
              </v:shape>
            </w:pict>
          </mc:Fallback>
        </mc:AlternateContent>
      </w:r>
      <w:r w:rsidR="00E624C0">
        <w:rPr>
          <w:noProof/>
          <w:lang w:eastAsia="en-GB"/>
        </w:rPr>
        <w:drawing>
          <wp:anchor distT="0" distB="0" distL="114300" distR="114300" simplePos="0" relativeHeight="251668992" behindDoc="0" locked="0" layoutInCell="1" allowOverlap="1" wp14:anchorId="17603596" wp14:editId="60F46F57">
            <wp:simplePos x="0" y="0"/>
            <wp:positionH relativeFrom="column">
              <wp:posOffset>25400</wp:posOffset>
            </wp:positionH>
            <wp:positionV relativeFrom="paragraph">
              <wp:posOffset>1168238</wp:posOffset>
            </wp:positionV>
            <wp:extent cx="2585720" cy="450215"/>
            <wp:effectExtent l="0" t="0" r="5080" b="6985"/>
            <wp:wrapSquare wrapText="bothSides"/>
            <wp:docPr id="42"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572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4C0">
        <w:rPr>
          <w:noProof/>
          <w:lang w:eastAsia="en-GB"/>
        </w:rPr>
        <mc:AlternateContent>
          <mc:Choice Requires="wps">
            <w:drawing>
              <wp:anchor distT="0" distB="0" distL="114300" distR="114300" simplePos="0" relativeHeight="251656704" behindDoc="0" locked="0" layoutInCell="1" allowOverlap="1">
                <wp:simplePos x="0" y="0"/>
                <wp:positionH relativeFrom="column">
                  <wp:posOffset>-6350</wp:posOffset>
                </wp:positionH>
                <wp:positionV relativeFrom="paragraph">
                  <wp:posOffset>-378460</wp:posOffset>
                </wp:positionV>
                <wp:extent cx="6226810" cy="942975"/>
                <wp:effectExtent l="0" t="0" r="21590" b="28575"/>
                <wp:wrapTight wrapText="bothSides">
                  <wp:wrapPolygon edited="0">
                    <wp:start x="0" y="0"/>
                    <wp:lineTo x="0" y="21818"/>
                    <wp:lineTo x="21609" y="21818"/>
                    <wp:lineTo x="21609" y="0"/>
                    <wp:lineTo x="0" y="0"/>
                  </wp:wrapPolygon>
                </wp:wrapTight>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10" cy="942975"/>
                        </a:xfrm>
                        <a:prstGeom prst="rect">
                          <a:avLst/>
                        </a:prstGeom>
                        <a:solidFill>
                          <a:srgbClr val="4F81BD">
                            <a:lumMod val="20000"/>
                            <a:lumOff val="80000"/>
                          </a:srgbClr>
                        </a:solidFill>
                        <a:ln w="9525">
                          <a:solidFill>
                            <a:srgbClr val="000000"/>
                          </a:solidFill>
                          <a:miter lim="800000"/>
                          <a:headEnd/>
                          <a:tailEnd/>
                        </a:ln>
                      </wps:spPr>
                      <wps:txbx>
                        <w:txbxContent>
                          <w:p w:rsidR="00595D23" w:rsidRPr="00056D38" w:rsidRDefault="00595D23" w:rsidP="00414B5B">
                            <w:pPr>
                              <w:rPr>
                                <w:rFonts w:ascii="Arial" w:hAnsi="Arial" w:cs="Arial"/>
                                <w:b/>
                              </w:rPr>
                            </w:pPr>
                            <w:r w:rsidRPr="00056D38">
                              <w:rPr>
                                <w:rFonts w:ascii="Arial" w:hAnsi="Arial" w:cs="Arial"/>
                                <w:b/>
                              </w:rPr>
                              <w:t>For office use only:</w:t>
                            </w:r>
                            <w:r w:rsidRPr="00685019">
                              <w:rPr>
                                <w:rFonts w:ascii="Arial" w:hAnsi="Arial" w:cs="Arial"/>
                                <w:noProof/>
                                <w:lang w:eastAsia="en-GB"/>
                              </w:rPr>
                              <w:t xml:space="preserve"> </w:t>
                            </w:r>
                          </w:p>
                          <w:p w:rsidR="00595D23" w:rsidRPr="00C66D00" w:rsidRDefault="00595D23" w:rsidP="00472516">
                            <w:pPr>
                              <w:rPr>
                                <w:rFonts w:ascii="Arial" w:hAnsi="Arial" w:cs="Arial"/>
                              </w:rPr>
                            </w:pPr>
                            <w:r w:rsidRPr="005C02FB">
                              <w:rPr>
                                <w:rFonts w:ascii="Arial" w:hAnsi="Arial" w:cs="Arial"/>
                              </w:rPr>
                              <w:t>Respondent ID:</w:t>
                            </w:r>
                            <w:r w:rsidRPr="00472516">
                              <w:rPr>
                                <w:rFonts w:ascii="Arial" w:hAnsi="Arial" w:cs="Arial"/>
                              </w:rPr>
                              <w:t xml:space="preserve"> </w:t>
                            </w:r>
                            <w:r w:rsidRPr="005C02FB">
                              <w:rPr>
                                <w:rFonts w:ascii="Arial" w:hAnsi="Arial" w:cs="Arial"/>
                              </w:rPr>
                              <w:tab/>
                            </w:r>
                            <w:r w:rsidRPr="005C02FB">
                              <w:rPr>
                                <w:rFonts w:ascii="Arial" w:hAnsi="Arial" w:cs="Arial"/>
                              </w:rPr>
                              <w:tab/>
                              <w:t xml:space="preserve">      </w:t>
                            </w:r>
                            <w:r w:rsidRPr="005C02FB">
                              <w:rPr>
                                <w:rFonts w:ascii="Arial" w:hAnsi="Arial" w:cs="Arial"/>
                              </w:rPr>
                              <w:tab/>
                            </w:r>
                            <w:r>
                              <w:rPr>
                                <w:rFonts w:ascii="Arial" w:hAnsi="Arial" w:cs="Arial"/>
                              </w:rPr>
                              <w:tab/>
                            </w:r>
                            <w:r w:rsidRPr="005C02FB">
                              <w:rPr>
                                <w:rFonts w:ascii="Arial" w:hAnsi="Arial" w:cs="Arial"/>
                              </w:rPr>
                              <w:t>Comment ID:</w:t>
                            </w:r>
                            <w:r w:rsidRPr="00472516">
                              <w:rPr>
                                <w:rFonts w:ascii="Arial" w:hAnsi="Arial" w:cs="Arial"/>
                                <w:noProof/>
                                <w:lang w:eastAsia="en-GB"/>
                              </w:rPr>
                              <w:t xml:space="preserve"> </w:t>
                            </w:r>
                          </w:p>
                          <w:p w:rsidR="00595D23" w:rsidRPr="00C66D00" w:rsidRDefault="00595D23" w:rsidP="00472516">
                            <w:pPr>
                              <w:rPr>
                                <w:rFonts w:ascii="Arial" w:hAnsi="Arial" w:cs="Arial"/>
                              </w:rPr>
                            </w:pPr>
                          </w:p>
                          <w:p w:rsidR="00595D23" w:rsidRPr="005C02FB" w:rsidRDefault="00595D23" w:rsidP="00414B5B">
                            <w:pPr>
                              <w:rPr>
                                <w:rFonts w:ascii="Arial" w:hAnsi="Arial" w:cs="Arial"/>
                              </w:rPr>
                            </w:pPr>
                          </w:p>
                          <w:p w:rsidR="00595D23" w:rsidRPr="00C66D00" w:rsidRDefault="00595D23" w:rsidP="00414B5B">
                            <w:pPr>
                              <w:rPr>
                                <w:rFonts w:ascii="Arial" w:hAnsi="Arial" w:cs="Arial"/>
                              </w:rPr>
                            </w:pPr>
                            <w:r w:rsidRPr="005C02FB">
                              <w:rPr>
                                <w:rFonts w:ascii="Arial" w:hAnsi="Arial" w:cs="Arial"/>
                              </w:rPr>
                              <w:t>Respondent ID:</w:t>
                            </w:r>
                            <w:r w:rsidRPr="005C02FB">
                              <w:rPr>
                                <w:rFonts w:ascii="Arial" w:hAnsi="Arial" w:cs="Arial"/>
                              </w:rPr>
                              <w:tab/>
                            </w:r>
                            <w:r w:rsidRPr="005C02FB">
                              <w:rPr>
                                <w:rFonts w:ascii="Arial" w:hAnsi="Arial" w:cs="Arial"/>
                              </w:rPr>
                              <w:tab/>
                            </w:r>
                            <w:r w:rsidRPr="005C02FB">
                              <w:rPr>
                                <w:rFonts w:ascii="Arial" w:hAnsi="Arial" w:cs="Arial"/>
                              </w:rPr>
                              <w:tab/>
                            </w:r>
                            <w:r w:rsidRPr="005C02FB">
                              <w:rPr>
                                <w:rFonts w:ascii="Arial" w:hAnsi="Arial" w:cs="Arial"/>
                              </w:rPr>
                              <w:tab/>
                              <w:t xml:space="preserve">      </w:t>
                            </w:r>
                            <w:r w:rsidRPr="005C02FB">
                              <w:rPr>
                                <w:rFonts w:ascii="Arial" w:hAnsi="Arial" w:cs="Arial"/>
                              </w:rPr>
                              <w:tab/>
                              <w:t>Comment ID:</w:t>
                            </w:r>
                          </w:p>
                          <w:p w:rsidR="00595D23" w:rsidRPr="00C66D00" w:rsidRDefault="00595D23" w:rsidP="00414B5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28" type="#_x0000_t202" style="position:absolute;margin-left:-.5pt;margin-top:-29.8pt;width:490.3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" fillcolor="#dce6f2">
                <v:textbox>
                  <w:txbxContent>
                    <w:p w:rsidR="00595D23" w:rsidRPr="00056D38" w:rsidRDefault="00595D23" w:rsidP="00414B5B">
                      <w:pPr>
                        <w:rPr>
                          <w:rFonts w:ascii="Arial" w:hAnsi="Arial" w:cs="Arial"/>
                          <w:b/>
                        </w:rPr>
                      </w:pPr>
                      <w:r w:rsidRPr="00056D38">
                        <w:rPr>
                          <w:rFonts w:ascii="Arial" w:hAnsi="Arial" w:cs="Arial"/>
                          <w:b/>
                        </w:rPr>
                        <w:t>For office use only:</w:t>
                      </w:r>
                      <w:r w:rsidRPr="00685019">
                        <w:rPr>
                          <w:rFonts w:ascii="Arial" w:hAnsi="Arial" w:cs="Arial"/>
                          <w:noProof/>
                          <w:lang w:eastAsia="en-GB"/>
                        </w:rPr>
                        <w:t xml:space="preserve"> </w:t>
                      </w:r>
                    </w:p>
                    <w:p w:rsidR="00595D23" w:rsidRPr="00C66D00" w:rsidRDefault="00595D23" w:rsidP="00472516">
                      <w:pPr>
                        <w:rPr>
                          <w:rFonts w:ascii="Arial" w:hAnsi="Arial" w:cs="Arial"/>
                        </w:rPr>
                      </w:pPr>
                      <w:r w:rsidRPr="005C02FB">
                        <w:rPr>
                          <w:rFonts w:ascii="Arial" w:hAnsi="Arial" w:cs="Arial"/>
                        </w:rPr>
                        <w:t>Respondent ID:</w:t>
                      </w:r>
                      <w:r w:rsidRPr="00472516">
                        <w:rPr>
                          <w:rFonts w:ascii="Arial" w:hAnsi="Arial" w:cs="Arial"/>
                        </w:rPr>
                        <w:t xml:space="preserve"> </w:t>
                      </w:r>
                      <w:r w:rsidRPr="005C02FB">
                        <w:rPr>
                          <w:rFonts w:ascii="Arial" w:hAnsi="Arial" w:cs="Arial"/>
                        </w:rPr>
                        <w:tab/>
                      </w:r>
                      <w:r w:rsidRPr="005C02FB">
                        <w:rPr>
                          <w:rFonts w:ascii="Arial" w:hAnsi="Arial" w:cs="Arial"/>
                        </w:rPr>
                        <w:tab/>
                        <w:t xml:space="preserve">      </w:t>
                      </w:r>
                      <w:r w:rsidRPr="005C02FB">
                        <w:rPr>
                          <w:rFonts w:ascii="Arial" w:hAnsi="Arial" w:cs="Arial"/>
                        </w:rPr>
                        <w:tab/>
                      </w:r>
                      <w:r>
                        <w:rPr>
                          <w:rFonts w:ascii="Arial" w:hAnsi="Arial" w:cs="Arial"/>
                        </w:rPr>
                        <w:tab/>
                      </w:r>
                      <w:r w:rsidRPr="005C02FB">
                        <w:rPr>
                          <w:rFonts w:ascii="Arial" w:hAnsi="Arial" w:cs="Arial"/>
                        </w:rPr>
                        <w:t>Comment ID:</w:t>
                      </w:r>
                      <w:r w:rsidRPr="00472516">
                        <w:rPr>
                          <w:rFonts w:ascii="Arial" w:hAnsi="Arial" w:cs="Arial"/>
                          <w:noProof/>
                          <w:lang w:eastAsia="en-GB"/>
                        </w:rPr>
                        <w:t xml:space="preserve"> </w:t>
                      </w:r>
                    </w:p>
                    <w:p w:rsidR="00595D23" w:rsidRPr="00C66D00" w:rsidRDefault="00595D23" w:rsidP="00472516">
                      <w:pPr>
                        <w:rPr>
                          <w:rFonts w:ascii="Arial" w:hAnsi="Arial" w:cs="Arial"/>
                        </w:rPr>
                      </w:pPr>
                    </w:p>
                    <w:p w:rsidR="00595D23" w:rsidRPr="005C02FB" w:rsidRDefault="00595D23" w:rsidP="00414B5B">
                      <w:pPr>
                        <w:rPr>
                          <w:rFonts w:ascii="Arial" w:hAnsi="Arial" w:cs="Arial"/>
                        </w:rPr>
                      </w:pPr>
                    </w:p>
                    <w:p w:rsidR="00595D23" w:rsidRPr="00C66D00" w:rsidRDefault="00595D23" w:rsidP="00414B5B">
                      <w:pPr>
                        <w:rPr>
                          <w:rFonts w:ascii="Arial" w:hAnsi="Arial" w:cs="Arial"/>
                        </w:rPr>
                      </w:pPr>
                      <w:r w:rsidRPr="005C02FB">
                        <w:rPr>
                          <w:rFonts w:ascii="Arial" w:hAnsi="Arial" w:cs="Arial"/>
                        </w:rPr>
                        <w:t>Respondent ID:</w:t>
                      </w:r>
                      <w:r w:rsidRPr="005C02FB">
                        <w:rPr>
                          <w:rFonts w:ascii="Arial" w:hAnsi="Arial" w:cs="Arial"/>
                        </w:rPr>
                        <w:tab/>
                      </w:r>
                      <w:r w:rsidRPr="005C02FB">
                        <w:rPr>
                          <w:rFonts w:ascii="Arial" w:hAnsi="Arial" w:cs="Arial"/>
                        </w:rPr>
                        <w:tab/>
                      </w:r>
                      <w:r w:rsidRPr="005C02FB">
                        <w:rPr>
                          <w:rFonts w:ascii="Arial" w:hAnsi="Arial" w:cs="Arial"/>
                        </w:rPr>
                        <w:tab/>
                      </w:r>
                      <w:r w:rsidRPr="005C02FB">
                        <w:rPr>
                          <w:rFonts w:ascii="Arial" w:hAnsi="Arial" w:cs="Arial"/>
                        </w:rPr>
                        <w:tab/>
                        <w:t xml:space="preserve">      </w:t>
                      </w:r>
                      <w:r w:rsidRPr="005C02FB">
                        <w:rPr>
                          <w:rFonts w:ascii="Arial" w:hAnsi="Arial" w:cs="Arial"/>
                        </w:rPr>
                        <w:tab/>
                        <w:t>Comment ID:</w:t>
                      </w:r>
                    </w:p>
                    <w:p w:rsidR="00595D23" w:rsidRPr="00C66D00" w:rsidRDefault="00595D23" w:rsidP="00414B5B">
                      <w:pPr>
                        <w:rPr>
                          <w:rFonts w:ascii="Arial" w:hAnsi="Arial" w:cs="Arial"/>
                        </w:rPr>
                      </w:pPr>
                    </w:p>
                  </w:txbxContent>
                </v:textbox>
                <w10:wrap type="tight"/>
              </v:shape>
            </w:pict>
          </mc:Fallback>
        </mc:AlternateContent>
      </w:r>
    </w:p>
    <w:p w:rsidR="00685019" w:rsidRDefault="00685019">
      <w:pPr>
        <w:contextualSpacing/>
        <w:rPr>
          <w:rFonts w:ascii="Arial" w:hAnsi="Arial" w:cs="Arial"/>
          <w:b/>
          <w:sz w:val="40"/>
          <w:szCs w:val="40"/>
        </w:rPr>
      </w:pPr>
    </w:p>
    <w:p w:rsidR="000504CD" w:rsidRPr="00900448" w:rsidRDefault="00574580">
      <w:pPr>
        <w:contextualSpacing/>
        <w:rPr>
          <w:rFonts w:ascii="Arial" w:hAnsi="Arial" w:cs="Arial"/>
          <w:b/>
          <w:sz w:val="40"/>
          <w:szCs w:val="40"/>
        </w:rPr>
      </w:pPr>
      <w:r w:rsidRPr="00900448">
        <w:rPr>
          <w:rFonts w:ascii="Arial" w:hAnsi="Arial" w:cs="Arial"/>
          <w:b/>
          <w:sz w:val="40"/>
          <w:szCs w:val="40"/>
        </w:rPr>
        <w:t>Draft Rushmoor Local Plan: Preferred Approach</w:t>
      </w:r>
    </w:p>
    <w:p w:rsidR="00574580" w:rsidRPr="00900448" w:rsidRDefault="00574580">
      <w:pPr>
        <w:contextualSpacing/>
        <w:rPr>
          <w:rFonts w:ascii="Arial" w:hAnsi="Arial" w:cs="Arial"/>
          <w:b/>
          <w:sz w:val="40"/>
          <w:szCs w:val="40"/>
        </w:rPr>
      </w:pPr>
      <w:r w:rsidRPr="00900448">
        <w:rPr>
          <w:rFonts w:ascii="Arial" w:hAnsi="Arial" w:cs="Arial"/>
          <w:b/>
          <w:sz w:val="40"/>
          <w:szCs w:val="40"/>
        </w:rPr>
        <w:t>June 2015</w:t>
      </w:r>
    </w:p>
    <w:p w:rsidR="00574580" w:rsidRPr="00900448" w:rsidRDefault="00574580">
      <w:pPr>
        <w:contextualSpacing/>
        <w:rPr>
          <w:rFonts w:ascii="Arial" w:hAnsi="Arial" w:cs="Arial"/>
        </w:rPr>
      </w:pPr>
    </w:p>
    <w:p w:rsidR="00574580" w:rsidRPr="00900448" w:rsidRDefault="00574580">
      <w:pPr>
        <w:contextualSpacing/>
        <w:rPr>
          <w:rFonts w:ascii="Arial" w:hAnsi="Arial" w:cs="Arial"/>
          <w:sz w:val="40"/>
          <w:szCs w:val="40"/>
        </w:rPr>
      </w:pPr>
      <w:r w:rsidRPr="00900448">
        <w:rPr>
          <w:rFonts w:ascii="Arial" w:hAnsi="Arial" w:cs="Arial"/>
          <w:sz w:val="40"/>
          <w:szCs w:val="40"/>
        </w:rPr>
        <w:t xml:space="preserve">Consultation </w:t>
      </w:r>
      <w:r w:rsidR="00056D38">
        <w:rPr>
          <w:rFonts w:ascii="Arial" w:hAnsi="Arial" w:cs="Arial"/>
          <w:sz w:val="40"/>
          <w:szCs w:val="40"/>
        </w:rPr>
        <w:t xml:space="preserve">Comment Form </w:t>
      </w:r>
    </w:p>
    <w:p w:rsidR="00574580" w:rsidRDefault="00574580">
      <w:pPr>
        <w:contextualSpacing/>
      </w:pPr>
    </w:p>
    <w:p w:rsidR="00574580" w:rsidRPr="00900448" w:rsidRDefault="00574580" w:rsidP="00B75001">
      <w:pPr>
        <w:spacing w:before="120"/>
        <w:rPr>
          <w:rFonts w:ascii="Arial" w:hAnsi="Arial" w:cs="Arial"/>
        </w:rPr>
      </w:pPr>
      <w:r w:rsidRPr="00900448">
        <w:rPr>
          <w:rFonts w:ascii="Arial" w:hAnsi="Arial" w:cs="Arial"/>
        </w:rPr>
        <w:t>We are inviting you to take part in the consultation o</w:t>
      </w:r>
      <w:r w:rsidR="00900448">
        <w:rPr>
          <w:rFonts w:ascii="Arial" w:hAnsi="Arial" w:cs="Arial"/>
        </w:rPr>
        <w:t>n the draft Rushmoor Local Plan</w:t>
      </w:r>
      <w:r w:rsidRPr="00900448">
        <w:rPr>
          <w:rFonts w:ascii="Arial" w:hAnsi="Arial" w:cs="Arial"/>
        </w:rPr>
        <w:t xml:space="preserve"> </w:t>
      </w:r>
      <w:r w:rsidR="00B35D4F" w:rsidRPr="00900448">
        <w:rPr>
          <w:rFonts w:ascii="Arial" w:hAnsi="Arial" w:cs="Arial"/>
        </w:rPr>
        <w:t>Preferred</w:t>
      </w:r>
      <w:r w:rsidRPr="00900448">
        <w:rPr>
          <w:rFonts w:ascii="Arial" w:hAnsi="Arial" w:cs="Arial"/>
        </w:rPr>
        <w:t xml:space="preserve"> Approach. This </w:t>
      </w:r>
      <w:r w:rsidR="00B35D4F" w:rsidRPr="00900448">
        <w:rPr>
          <w:rFonts w:ascii="Arial" w:hAnsi="Arial" w:cs="Arial"/>
        </w:rPr>
        <w:t>document</w:t>
      </w:r>
      <w:r w:rsidRPr="00900448">
        <w:rPr>
          <w:rFonts w:ascii="Arial" w:hAnsi="Arial" w:cs="Arial"/>
        </w:rPr>
        <w:t xml:space="preserve"> sets out the vision for </w:t>
      </w:r>
      <w:r w:rsidR="00447A4F">
        <w:rPr>
          <w:rFonts w:ascii="Arial" w:hAnsi="Arial" w:cs="Arial"/>
        </w:rPr>
        <w:t>the b</w:t>
      </w:r>
      <w:r w:rsidRPr="00900448">
        <w:rPr>
          <w:rFonts w:ascii="Arial" w:hAnsi="Arial" w:cs="Arial"/>
        </w:rPr>
        <w:t xml:space="preserve">orough and approach to development </w:t>
      </w:r>
      <w:r w:rsidR="00B35D4F" w:rsidRPr="00900448">
        <w:rPr>
          <w:rFonts w:ascii="Arial" w:hAnsi="Arial" w:cs="Arial"/>
        </w:rPr>
        <w:t xml:space="preserve">up until </w:t>
      </w:r>
      <w:r w:rsidRPr="00900448">
        <w:rPr>
          <w:rFonts w:ascii="Arial" w:hAnsi="Arial" w:cs="Arial"/>
        </w:rPr>
        <w:t>2032.</w:t>
      </w:r>
      <w:r w:rsidR="00B75001">
        <w:rPr>
          <w:rFonts w:ascii="Arial" w:hAnsi="Arial" w:cs="Arial"/>
        </w:rPr>
        <w:t xml:space="preserve"> </w:t>
      </w:r>
    </w:p>
    <w:p w:rsidR="00574580" w:rsidRPr="00900448" w:rsidRDefault="00574580" w:rsidP="00B35D4F">
      <w:pPr>
        <w:contextualSpacing/>
        <w:jc w:val="both"/>
        <w:rPr>
          <w:rFonts w:ascii="Arial" w:hAnsi="Arial" w:cs="Arial"/>
        </w:rPr>
      </w:pPr>
      <w:r w:rsidRPr="00900448">
        <w:rPr>
          <w:rFonts w:ascii="Arial" w:hAnsi="Arial" w:cs="Arial"/>
        </w:rPr>
        <w:t xml:space="preserve">The six week consultation period will run from </w:t>
      </w:r>
      <w:r w:rsidR="00447A4F">
        <w:rPr>
          <w:rFonts w:ascii="Arial" w:hAnsi="Arial" w:cs="Arial"/>
        </w:rPr>
        <w:t xml:space="preserve">Monday </w:t>
      </w:r>
      <w:r w:rsidRPr="002C262C">
        <w:rPr>
          <w:rFonts w:ascii="Arial" w:hAnsi="Arial" w:cs="Arial"/>
        </w:rPr>
        <w:t>8</w:t>
      </w:r>
      <w:r w:rsidRPr="002C262C">
        <w:rPr>
          <w:rFonts w:ascii="Arial" w:hAnsi="Arial" w:cs="Arial"/>
          <w:vertAlign w:val="superscript"/>
        </w:rPr>
        <w:t>h</w:t>
      </w:r>
      <w:r w:rsidRPr="002C262C">
        <w:rPr>
          <w:rFonts w:ascii="Arial" w:hAnsi="Arial" w:cs="Arial"/>
        </w:rPr>
        <w:t xml:space="preserve"> June to </w:t>
      </w:r>
      <w:r w:rsidR="00447A4F">
        <w:rPr>
          <w:rFonts w:ascii="Arial" w:hAnsi="Arial" w:cs="Arial"/>
        </w:rPr>
        <w:t xml:space="preserve">Monday </w:t>
      </w:r>
      <w:r w:rsidR="00447A4F" w:rsidRPr="00447A4F">
        <w:rPr>
          <w:rFonts w:ascii="Arial" w:hAnsi="Arial" w:cs="Arial"/>
          <w:b/>
        </w:rPr>
        <w:t>2</w:t>
      </w:r>
      <w:r w:rsidRPr="002C262C">
        <w:rPr>
          <w:rFonts w:ascii="Arial" w:hAnsi="Arial" w:cs="Arial"/>
          <w:b/>
        </w:rPr>
        <w:t>0</w:t>
      </w:r>
      <w:r w:rsidRPr="002C262C">
        <w:rPr>
          <w:rFonts w:ascii="Arial" w:hAnsi="Arial" w:cs="Arial"/>
          <w:b/>
          <w:vertAlign w:val="superscript"/>
        </w:rPr>
        <w:t>th</w:t>
      </w:r>
      <w:r w:rsidRPr="002C262C">
        <w:rPr>
          <w:rFonts w:ascii="Arial" w:hAnsi="Arial" w:cs="Arial"/>
          <w:b/>
        </w:rPr>
        <w:t xml:space="preserve"> July 2015</w:t>
      </w:r>
      <w:r w:rsidRPr="002C262C">
        <w:rPr>
          <w:rFonts w:ascii="Arial" w:hAnsi="Arial" w:cs="Arial"/>
        </w:rPr>
        <w:t>.</w:t>
      </w:r>
      <w:r w:rsidR="00447A4F">
        <w:rPr>
          <w:rFonts w:ascii="Arial" w:hAnsi="Arial" w:cs="Arial"/>
        </w:rPr>
        <w:t xml:space="preserve"> Comments should be received by 5pm on the closing date.</w:t>
      </w:r>
      <w:r w:rsidRPr="00900448">
        <w:rPr>
          <w:rFonts w:ascii="Arial" w:hAnsi="Arial" w:cs="Arial"/>
        </w:rPr>
        <w:t xml:space="preserve"> </w:t>
      </w:r>
    </w:p>
    <w:p w:rsidR="00574580" w:rsidRPr="00900448" w:rsidRDefault="00574580" w:rsidP="00B35D4F">
      <w:pPr>
        <w:contextualSpacing/>
        <w:jc w:val="both"/>
        <w:rPr>
          <w:rFonts w:ascii="Arial" w:hAnsi="Arial" w:cs="Arial"/>
        </w:rPr>
      </w:pPr>
    </w:p>
    <w:p w:rsidR="00574580" w:rsidRPr="00900448" w:rsidRDefault="00574580" w:rsidP="00B35D4F">
      <w:pPr>
        <w:contextualSpacing/>
        <w:jc w:val="both"/>
        <w:rPr>
          <w:rFonts w:ascii="Arial" w:hAnsi="Arial" w:cs="Arial"/>
        </w:rPr>
      </w:pPr>
      <w:r w:rsidRPr="00900448">
        <w:rPr>
          <w:rFonts w:ascii="Arial" w:hAnsi="Arial" w:cs="Arial"/>
        </w:rPr>
        <w:t>When adopted</w:t>
      </w:r>
      <w:r w:rsidR="00827334">
        <w:rPr>
          <w:rFonts w:ascii="Arial" w:hAnsi="Arial" w:cs="Arial"/>
        </w:rPr>
        <w:t>,</w:t>
      </w:r>
      <w:r w:rsidRPr="00900448">
        <w:rPr>
          <w:rFonts w:ascii="Arial" w:hAnsi="Arial" w:cs="Arial"/>
        </w:rPr>
        <w:t xml:space="preserve"> the </w:t>
      </w:r>
      <w:r w:rsidR="00827334">
        <w:rPr>
          <w:rFonts w:ascii="Arial" w:hAnsi="Arial" w:cs="Arial"/>
        </w:rPr>
        <w:t>Local P</w:t>
      </w:r>
      <w:r w:rsidRPr="00900448">
        <w:rPr>
          <w:rFonts w:ascii="Arial" w:hAnsi="Arial" w:cs="Arial"/>
        </w:rPr>
        <w:t>lan will play an important role in shaping Rushmoor’s future – how our towns will develop, protecting and enhancing our natural environment, developing our local economy, improving leisure and visitor facilities and supporting more sustainable forms of travel.</w:t>
      </w:r>
    </w:p>
    <w:p w:rsidR="00574580" w:rsidRPr="00900448" w:rsidRDefault="00574580" w:rsidP="00B35D4F">
      <w:pPr>
        <w:contextualSpacing/>
        <w:jc w:val="both"/>
        <w:rPr>
          <w:rFonts w:ascii="Arial" w:hAnsi="Arial" w:cs="Arial"/>
        </w:rPr>
      </w:pPr>
    </w:p>
    <w:p w:rsidR="00900448" w:rsidRDefault="00900448" w:rsidP="00B35D4F">
      <w:pPr>
        <w:contextualSpacing/>
        <w:jc w:val="both"/>
        <w:rPr>
          <w:rFonts w:ascii="Arial" w:hAnsi="Arial" w:cs="Arial"/>
        </w:rPr>
      </w:pPr>
      <w:r>
        <w:rPr>
          <w:rFonts w:ascii="Arial" w:hAnsi="Arial" w:cs="Arial"/>
        </w:rPr>
        <w:t>The draft Local P</w:t>
      </w:r>
      <w:r w:rsidR="00574580" w:rsidRPr="00900448">
        <w:rPr>
          <w:rFonts w:ascii="Arial" w:hAnsi="Arial" w:cs="Arial"/>
        </w:rPr>
        <w:t>lan Preferred Approach contains a</w:t>
      </w:r>
      <w:r w:rsidR="00827334">
        <w:rPr>
          <w:rFonts w:ascii="Arial" w:hAnsi="Arial" w:cs="Arial"/>
        </w:rPr>
        <w:t xml:space="preserve"> vision and objectives for the B</w:t>
      </w:r>
      <w:r w:rsidR="00574580" w:rsidRPr="00900448">
        <w:rPr>
          <w:rFonts w:ascii="Arial" w:hAnsi="Arial" w:cs="Arial"/>
        </w:rPr>
        <w:t xml:space="preserve">orough up until 2032 and includes a </w:t>
      </w:r>
      <w:r w:rsidR="00B35D4F" w:rsidRPr="00900448">
        <w:rPr>
          <w:rFonts w:ascii="Arial" w:hAnsi="Arial" w:cs="Arial"/>
        </w:rPr>
        <w:t xml:space="preserve">series of policies under category heading. For </w:t>
      </w:r>
      <w:r w:rsidR="00827334">
        <w:rPr>
          <w:rFonts w:ascii="Arial" w:hAnsi="Arial" w:cs="Arial"/>
        </w:rPr>
        <w:t>most policies</w:t>
      </w:r>
      <w:r w:rsidR="00B35D4F" w:rsidRPr="00900448">
        <w:rPr>
          <w:rFonts w:ascii="Arial" w:hAnsi="Arial" w:cs="Arial"/>
        </w:rPr>
        <w:t xml:space="preserve">, the </w:t>
      </w:r>
      <w:r w:rsidR="00827334">
        <w:rPr>
          <w:rFonts w:ascii="Arial" w:hAnsi="Arial" w:cs="Arial"/>
        </w:rPr>
        <w:t>C</w:t>
      </w:r>
      <w:r w:rsidR="00B35D4F" w:rsidRPr="00900448">
        <w:rPr>
          <w:rFonts w:ascii="Arial" w:hAnsi="Arial" w:cs="Arial"/>
        </w:rPr>
        <w:t xml:space="preserve">ouncil has identified its preferred approach and </w:t>
      </w:r>
      <w:r>
        <w:rPr>
          <w:rFonts w:ascii="Arial" w:hAnsi="Arial" w:cs="Arial"/>
        </w:rPr>
        <w:t>discounted options.</w:t>
      </w:r>
    </w:p>
    <w:p w:rsidR="00394893" w:rsidRDefault="00394893" w:rsidP="00B35D4F">
      <w:pPr>
        <w:contextualSpacing/>
        <w:jc w:val="both"/>
        <w:rPr>
          <w:rFonts w:ascii="Arial" w:hAnsi="Arial" w:cs="Arial"/>
        </w:rPr>
      </w:pPr>
    </w:p>
    <w:p w:rsidR="00B75001" w:rsidRDefault="00B75001" w:rsidP="00B75001">
      <w:pPr>
        <w:spacing w:before="120"/>
        <w:rPr>
          <w:rFonts w:ascii="Arial" w:hAnsi="Arial" w:cs="Arial"/>
          <w:b/>
          <w:i/>
          <w:sz w:val="24"/>
          <w:szCs w:val="24"/>
        </w:rPr>
      </w:pPr>
      <w:r>
        <w:rPr>
          <w:rFonts w:ascii="Arial" w:hAnsi="Arial" w:cs="Arial"/>
          <w:b/>
          <w:i/>
          <w:sz w:val="24"/>
          <w:szCs w:val="24"/>
        </w:rPr>
        <w:t>We would encourage</w:t>
      </w:r>
      <w:r w:rsidR="00777146">
        <w:rPr>
          <w:rFonts w:ascii="Arial" w:hAnsi="Arial" w:cs="Arial"/>
          <w:b/>
          <w:i/>
          <w:sz w:val="24"/>
          <w:szCs w:val="24"/>
        </w:rPr>
        <w:t xml:space="preserve"> you to </w:t>
      </w:r>
      <w:r>
        <w:rPr>
          <w:rFonts w:ascii="Arial" w:hAnsi="Arial" w:cs="Arial"/>
          <w:b/>
          <w:i/>
          <w:sz w:val="24"/>
          <w:szCs w:val="24"/>
        </w:rPr>
        <w:t xml:space="preserve">comment </w:t>
      </w:r>
      <w:r w:rsidRPr="009124A1">
        <w:rPr>
          <w:rFonts w:ascii="Arial" w:hAnsi="Arial" w:cs="Arial"/>
          <w:b/>
          <w:i/>
          <w:sz w:val="24"/>
          <w:szCs w:val="24"/>
        </w:rPr>
        <w:t xml:space="preserve">online at </w:t>
      </w:r>
      <w:hyperlink r:id="rId9" w:history="1">
        <w:r w:rsidRPr="009C54AB">
          <w:rPr>
            <w:rStyle w:val="Hyperlink"/>
            <w:rFonts w:ascii="Arial" w:hAnsi="Arial" w:cs="Arial"/>
            <w:b/>
            <w:i/>
            <w:sz w:val="24"/>
            <w:szCs w:val="24"/>
          </w:rPr>
          <w:t>www.rushmoor.gov.uk/newlocalplan</w:t>
        </w:r>
      </w:hyperlink>
    </w:p>
    <w:p w:rsidR="00900448" w:rsidRDefault="00E624C0" w:rsidP="00B35D4F">
      <w:pPr>
        <w:contextualSpacing/>
        <w:jc w:val="both"/>
        <w:rPr>
          <w:rFonts w:ascii="Arial" w:hAnsi="Arial" w:cs="Arial"/>
        </w:rPr>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20955</wp:posOffset>
                </wp:positionH>
                <wp:positionV relativeFrom="paragraph">
                  <wp:posOffset>99695</wp:posOffset>
                </wp:positionV>
                <wp:extent cx="6353175" cy="2971800"/>
                <wp:effectExtent l="0" t="0" r="28575"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971800"/>
                        </a:xfrm>
                        <a:prstGeom prst="rect">
                          <a:avLst/>
                        </a:prstGeom>
                        <a:solidFill>
                          <a:srgbClr val="4F81BD">
                            <a:lumMod val="20000"/>
                            <a:lumOff val="80000"/>
                          </a:srgbClr>
                        </a:solidFill>
                        <a:ln w="9525">
                          <a:solidFill>
                            <a:srgbClr val="000000"/>
                          </a:solidFill>
                          <a:miter lim="800000"/>
                          <a:headEnd/>
                          <a:tailEnd/>
                        </a:ln>
                      </wps:spPr>
                      <wps:txbx>
                        <w:txbxContent>
                          <w:p w:rsidR="00595D23" w:rsidRPr="00241972" w:rsidRDefault="00595D23" w:rsidP="00056D38">
                            <w:pPr>
                              <w:jc w:val="center"/>
                              <w:rPr>
                                <w:rFonts w:ascii="Arial" w:hAnsi="Arial" w:cs="Arial"/>
                                <w:b/>
                                <w:iCs/>
                                <w:color w:val="000000"/>
                                <w:u w:val="single"/>
                              </w:rPr>
                            </w:pPr>
                            <w:r w:rsidRPr="00241972">
                              <w:rPr>
                                <w:rFonts w:ascii="Arial" w:hAnsi="Arial" w:cs="Arial"/>
                                <w:b/>
                                <w:iCs/>
                                <w:color w:val="000000"/>
                                <w:u w:val="single"/>
                              </w:rPr>
                              <w:t>Before completing this comment form please note that:</w:t>
                            </w:r>
                          </w:p>
                          <w:p w:rsidR="00595D23" w:rsidRDefault="00595D23" w:rsidP="00056D38">
                            <w:pPr>
                              <w:pStyle w:val="ListParagraph"/>
                              <w:numPr>
                                <w:ilvl w:val="0"/>
                                <w:numId w:val="3"/>
                              </w:numPr>
                              <w:spacing w:after="0"/>
                              <w:jc w:val="both"/>
                              <w:rPr>
                                <w:rFonts w:ascii="Arial" w:hAnsi="Arial" w:cs="Arial"/>
                                <w:b/>
                                <w:color w:val="000000"/>
                                <w:u w:val="single"/>
                              </w:rPr>
                            </w:pPr>
                            <w:r w:rsidRPr="00056D38">
                              <w:rPr>
                                <w:rFonts w:ascii="Arial" w:hAnsi="Arial" w:cs="Arial"/>
                                <w:color w:val="000000"/>
                              </w:rPr>
                              <w:t>All valid comments (electronic or written) and the name(s) of the respondent will be</w:t>
                            </w:r>
                            <w:r w:rsidRPr="00056D38">
                              <w:rPr>
                                <w:rFonts w:ascii="Arial" w:hAnsi="Arial" w:cs="Arial"/>
                                <w:b/>
                                <w:color w:val="000000"/>
                              </w:rPr>
                              <w:t xml:space="preserve"> </w:t>
                            </w:r>
                            <w:r w:rsidRPr="00056D38">
                              <w:rPr>
                                <w:rFonts w:ascii="Arial" w:hAnsi="Arial" w:cs="Arial"/>
                                <w:color w:val="000000"/>
                              </w:rPr>
                              <w:t>made publically available.</w:t>
                            </w:r>
                            <w:r w:rsidRPr="00056D38">
                              <w:rPr>
                                <w:rFonts w:ascii="Arial" w:hAnsi="Arial" w:cs="Arial"/>
                                <w:b/>
                                <w:color w:val="000000"/>
                              </w:rPr>
                              <w:t xml:space="preserve"> </w:t>
                            </w:r>
                            <w:r w:rsidRPr="00394893">
                              <w:rPr>
                                <w:rFonts w:ascii="Arial" w:hAnsi="Arial" w:cs="Arial"/>
                                <w:color w:val="000000"/>
                                <w:u w:val="single"/>
                              </w:rPr>
                              <w:t>Personal contact details will remain confidential.</w:t>
                            </w:r>
                          </w:p>
                          <w:p w:rsidR="00595D23" w:rsidRPr="00056D38" w:rsidRDefault="00595D23" w:rsidP="00394893">
                            <w:pPr>
                              <w:pStyle w:val="ListParagraph"/>
                              <w:spacing w:after="0"/>
                              <w:jc w:val="both"/>
                              <w:rPr>
                                <w:rFonts w:ascii="Arial" w:hAnsi="Arial" w:cs="Arial"/>
                                <w:b/>
                                <w:color w:val="000000"/>
                                <w:u w:val="single"/>
                              </w:rPr>
                            </w:pPr>
                          </w:p>
                          <w:p w:rsidR="00595D23" w:rsidRPr="00056D38" w:rsidRDefault="00595D23"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Comments should only relate to the document titled above.</w:t>
                            </w:r>
                          </w:p>
                          <w:p w:rsidR="00595D23" w:rsidRPr="00056D38" w:rsidRDefault="00595D23" w:rsidP="00056D38">
                            <w:pPr>
                              <w:ind w:left="-131"/>
                              <w:contextualSpacing/>
                              <w:jc w:val="both"/>
                              <w:rPr>
                                <w:rStyle w:val="Emphasis"/>
                                <w:rFonts w:ascii="Arial" w:hAnsi="Arial" w:cs="Arial"/>
                                <w:i w:val="0"/>
                              </w:rPr>
                            </w:pPr>
                          </w:p>
                          <w:p w:rsidR="00595D23" w:rsidRPr="00056D38" w:rsidRDefault="00595D23"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Please complete all sections of this form fully and clearly.  However, you do not need to respond to every question in the consultation paper.</w:t>
                            </w:r>
                          </w:p>
                          <w:p w:rsidR="00595D23" w:rsidRPr="00056D38" w:rsidRDefault="00595D23" w:rsidP="00056D38">
                            <w:pPr>
                              <w:ind w:left="-491"/>
                              <w:contextualSpacing/>
                              <w:jc w:val="both"/>
                              <w:rPr>
                                <w:rStyle w:val="Emphasis"/>
                                <w:rFonts w:ascii="Arial" w:hAnsi="Arial" w:cs="Arial"/>
                                <w:i w:val="0"/>
                              </w:rPr>
                            </w:pPr>
                          </w:p>
                          <w:p w:rsidR="00595D23" w:rsidRPr="00056D38" w:rsidRDefault="00595D23"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Please use a separate “Section 2” box for each comment that you intend to make.</w:t>
                            </w:r>
                          </w:p>
                          <w:p w:rsidR="00595D23" w:rsidRDefault="00595D23" w:rsidP="00827334">
                            <w:pPr>
                              <w:pStyle w:val="ListParagraph"/>
                              <w:spacing w:after="0"/>
                              <w:jc w:val="both"/>
                              <w:rPr>
                                <w:rFonts w:ascii="Arial" w:hAnsi="Arial" w:cs="Arial"/>
                                <w:color w:val="000000"/>
                              </w:rPr>
                            </w:pPr>
                          </w:p>
                          <w:p w:rsidR="00595D23" w:rsidRPr="00056D38" w:rsidRDefault="00595D23" w:rsidP="00056D38">
                            <w:pPr>
                              <w:pStyle w:val="ListParagraph"/>
                              <w:numPr>
                                <w:ilvl w:val="0"/>
                                <w:numId w:val="3"/>
                              </w:numPr>
                              <w:spacing w:after="0"/>
                              <w:jc w:val="both"/>
                              <w:rPr>
                                <w:rFonts w:ascii="Arial" w:hAnsi="Arial" w:cs="Arial"/>
                                <w:color w:val="000000"/>
                              </w:rPr>
                            </w:pPr>
                            <w:r w:rsidRPr="00056D38">
                              <w:rPr>
                                <w:rFonts w:ascii="Arial" w:hAnsi="Arial" w:cs="Arial"/>
                                <w:color w:val="000000"/>
                              </w:rPr>
                              <w:t xml:space="preserve">The Council can only consider comments made on the forms provided. Electronic copies can be downloaded </w:t>
                            </w:r>
                            <w:hyperlink r:id="rId10" w:history="1">
                              <w:r w:rsidRPr="009C54AB">
                                <w:rPr>
                                  <w:rStyle w:val="Hyperlink"/>
                                  <w:rFonts w:ascii="Arial" w:hAnsi="Arial" w:cs="Arial"/>
                                </w:rPr>
                                <w:t>www.rushmoor.gov.uk/newlocalplan</w:t>
                              </w:r>
                            </w:hyperlink>
                            <w:r>
                              <w:rPr>
                                <w:rFonts w:ascii="Arial" w:hAnsi="Arial" w:cs="Arial"/>
                                <w:color w:val="000000"/>
                              </w:rPr>
                              <w:t xml:space="preserve"> </w:t>
                            </w:r>
                          </w:p>
                          <w:p w:rsidR="00595D23" w:rsidRDefault="00595D23" w:rsidP="00056D38">
                            <w:pPr>
                              <w:contextualSpacing/>
                              <w:jc w:val="both"/>
                              <w:rPr>
                                <w:rFonts w:ascii="Arial" w:hAnsi="Arial" w:cs="Arial"/>
                              </w:rPr>
                            </w:pPr>
                          </w:p>
                          <w:p w:rsidR="00595D23" w:rsidRDefault="00595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5pt;margin-top:7.85pt;width:500.2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" fillcolor="#dce6f2">
                <v:textbox>
                  <w:txbxContent>
                    <w:p w:rsidR="00595D23" w:rsidRPr="00241972" w:rsidRDefault="00595D23" w:rsidP="00056D38">
                      <w:pPr>
                        <w:jc w:val="center"/>
                        <w:rPr>
                          <w:rFonts w:ascii="Arial" w:hAnsi="Arial" w:cs="Arial"/>
                          <w:b/>
                          <w:iCs/>
                          <w:color w:val="000000"/>
                          <w:u w:val="single"/>
                        </w:rPr>
                      </w:pPr>
                      <w:r w:rsidRPr="00241972">
                        <w:rPr>
                          <w:rFonts w:ascii="Arial" w:hAnsi="Arial" w:cs="Arial"/>
                          <w:b/>
                          <w:iCs/>
                          <w:color w:val="000000"/>
                          <w:u w:val="single"/>
                        </w:rPr>
                        <w:t>Before completing this comment form please note that:</w:t>
                      </w:r>
                    </w:p>
                    <w:p w:rsidR="00595D23" w:rsidRDefault="00595D23" w:rsidP="00056D38">
                      <w:pPr>
                        <w:pStyle w:val="ListParagraph"/>
                        <w:numPr>
                          <w:ilvl w:val="0"/>
                          <w:numId w:val="3"/>
                        </w:numPr>
                        <w:spacing w:after="0"/>
                        <w:jc w:val="both"/>
                        <w:rPr>
                          <w:rFonts w:ascii="Arial" w:hAnsi="Arial" w:cs="Arial"/>
                          <w:b/>
                          <w:color w:val="000000"/>
                          <w:u w:val="single"/>
                        </w:rPr>
                      </w:pPr>
                      <w:r w:rsidRPr="00056D38">
                        <w:rPr>
                          <w:rFonts w:ascii="Arial" w:hAnsi="Arial" w:cs="Arial"/>
                          <w:color w:val="000000"/>
                        </w:rPr>
                        <w:t>All valid comments (electronic or written) and the name(s) of the respondent will be</w:t>
                      </w:r>
                      <w:r w:rsidRPr="00056D38">
                        <w:rPr>
                          <w:rFonts w:ascii="Arial" w:hAnsi="Arial" w:cs="Arial"/>
                          <w:b/>
                          <w:color w:val="000000"/>
                        </w:rPr>
                        <w:t xml:space="preserve"> </w:t>
                      </w:r>
                      <w:r w:rsidRPr="00056D38">
                        <w:rPr>
                          <w:rFonts w:ascii="Arial" w:hAnsi="Arial" w:cs="Arial"/>
                          <w:color w:val="000000"/>
                        </w:rPr>
                        <w:t>made publically available.</w:t>
                      </w:r>
                      <w:r w:rsidRPr="00056D38">
                        <w:rPr>
                          <w:rFonts w:ascii="Arial" w:hAnsi="Arial" w:cs="Arial"/>
                          <w:b/>
                          <w:color w:val="000000"/>
                        </w:rPr>
                        <w:t xml:space="preserve"> </w:t>
                      </w:r>
                      <w:r w:rsidRPr="00394893">
                        <w:rPr>
                          <w:rFonts w:ascii="Arial" w:hAnsi="Arial" w:cs="Arial"/>
                          <w:color w:val="000000"/>
                          <w:u w:val="single"/>
                        </w:rPr>
                        <w:t>Personal contact details will remain confidential.</w:t>
                      </w:r>
                    </w:p>
                    <w:p w:rsidR="00595D23" w:rsidRPr="00056D38" w:rsidRDefault="00595D23" w:rsidP="00394893">
                      <w:pPr>
                        <w:pStyle w:val="ListParagraph"/>
                        <w:spacing w:after="0"/>
                        <w:jc w:val="both"/>
                        <w:rPr>
                          <w:rFonts w:ascii="Arial" w:hAnsi="Arial" w:cs="Arial"/>
                          <w:b/>
                          <w:color w:val="000000"/>
                          <w:u w:val="single"/>
                        </w:rPr>
                      </w:pPr>
                    </w:p>
                    <w:p w:rsidR="00595D23" w:rsidRPr="00056D38" w:rsidRDefault="00595D23"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Comments should only relate to the document titled above.</w:t>
                      </w:r>
                    </w:p>
                    <w:p w:rsidR="00595D23" w:rsidRPr="00056D38" w:rsidRDefault="00595D23" w:rsidP="00056D38">
                      <w:pPr>
                        <w:ind w:left="-131"/>
                        <w:contextualSpacing/>
                        <w:jc w:val="both"/>
                        <w:rPr>
                          <w:rStyle w:val="Emphasis"/>
                          <w:rFonts w:ascii="Arial" w:hAnsi="Arial" w:cs="Arial"/>
                          <w:i w:val="0"/>
                        </w:rPr>
                      </w:pPr>
                    </w:p>
                    <w:p w:rsidR="00595D23" w:rsidRPr="00056D38" w:rsidRDefault="00595D23"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Please complete all sections of this form fully and clearly.  However, you do not need to respond to every question in the consultation paper.</w:t>
                      </w:r>
                    </w:p>
                    <w:p w:rsidR="00595D23" w:rsidRPr="00056D38" w:rsidRDefault="00595D23" w:rsidP="00056D38">
                      <w:pPr>
                        <w:ind w:left="-491"/>
                        <w:contextualSpacing/>
                        <w:jc w:val="both"/>
                        <w:rPr>
                          <w:rStyle w:val="Emphasis"/>
                          <w:rFonts w:ascii="Arial" w:hAnsi="Arial" w:cs="Arial"/>
                          <w:i w:val="0"/>
                        </w:rPr>
                      </w:pPr>
                    </w:p>
                    <w:p w:rsidR="00595D23" w:rsidRPr="00056D38" w:rsidRDefault="00595D23"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Please use a separate “Section 2” box for each comment that you intend to make.</w:t>
                      </w:r>
                    </w:p>
                    <w:p w:rsidR="00595D23" w:rsidRDefault="00595D23" w:rsidP="00827334">
                      <w:pPr>
                        <w:pStyle w:val="ListParagraph"/>
                        <w:spacing w:after="0"/>
                        <w:jc w:val="both"/>
                        <w:rPr>
                          <w:rFonts w:ascii="Arial" w:hAnsi="Arial" w:cs="Arial"/>
                          <w:color w:val="000000"/>
                        </w:rPr>
                      </w:pPr>
                    </w:p>
                    <w:p w:rsidR="00595D23" w:rsidRPr="00056D38" w:rsidRDefault="00595D23" w:rsidP="00056D38">
                      <w:pPr>
                        <w:pStyle w:val="ListParagraph"/>
                        <w:numPr>
                          <w:ilvl w:val="0"/>
                          <w:numId w:val="3"/>
                        </w:numPr>
                        <w:spacing w:after="0"/>
                        <w:jc w:val="both"/>
                        <w:rPr>
                          <w:rFonts w:ascii="Arial" w:hAnsi="Arial" w:cs="Arial"/>
                          <w:color w:val="000000"/>
                        </w:rPr>
                      </w:pPr>
                      <w:r w:rsidRPr="00056D38">
                        <w:rPr>
                          <w:rFonts w:ascii="Arial" w:hAnsi="Arial" w:cs="Arial"/>
                          <w:color w:val="000000"/>
                        </w:rPr>
                        <w:t xml:space="preserve">The Council can only consider comments made on the forms provided. Electronic copies can be downloaded </w:t>
                      </w:r>
                      <w:hyperlink r:id="rId11" w:history="1">
                        <w:r w:rsidRPr="009C54AB">
                          <w:rPr>
                            <w:rStyle w:val="Hyperlink"/>
                            <w:rFonts w:ascii="Arial" w:hAnsi="Arial" w:cs="Arial"/>
                          </w:rPr>
                          <w:t>www.rushmoor.gov.uk/newlocalplan</w:t>
                        </w:r>
                      </w:hyperlink>
                      <w:r>
                        <w:rPr>
                          <w:rFonts w:ascii="Arial" w:hAnsi="Arial" w:cs="Arial"/>
                          <w:color w:val="000000"/>
                        </w:rPr>
                        <w:t xml:space="preserve"> </w:t>
                      </w:r>
                    </w:p>
                    <w:p w:rsidR="00595D23" w:rsidRDefault="00595D23" w:rsidP="00056D38">
                      <w:pPr>
                        <w:contextualSpacing/>
                        <w:jc w:val="both"/>
                        <w:rPr>
                          <w:rFonts w:ascii="Arial" w:hAnsi="Arial" w:cs="Arial"/>
                        </w:rPr>
                      </w:pPr>
                    </w:p>
                    <w:p w:rsidR="00595D23" w:rsidRDefault="00595D23"/>
                  </w:txbxContent>
                </v:textbox>
              </v:shape>
            </w:pict>
          </mc:Fallback>
        </mc:AlternateContent>
      </w:r>
    </w:p>
    <w:p w:rsidR="00056D38" w:rsidRDefault="00056D38" w:rsidP="00B35D4F">
      <w:pPr>
        <w:contextualSpacing/>
        <w:jc w:val="both"/>
        <w:rPr>
          <w:rFonts w:ascii="Arial" w:hAnsi="Arial" w:cs="Arial"/>
        </w:rPr>
      </w:pPr>
    </w:p>
    <w:p w:rsidR="00056D38" w:rsidRDefault="00056D38" w:rsidP="00B35D4F">
      <w:pPr>
        <w:contextualSpacing/>
        <w:jc w:val="both"/>
        <w:rPr>
          <w:rFonts w:ascii="Arial" w:hAnsi="Arial" w:cs="Arial"/>
        </w:rPr>
      </w:pPr>
    </w:p>
    <w:p w:rsidR="00056D38" w:rsidRPr="00241972" w:rsidRDefault="00056D38" w:rsidP="00056D38">
      <w:pPr>
        <w:jc w:val="center"/>
        <w:rPr>
          <w:rFonts w:ascii="Arial" w:hAnsi="Arial" w:cs="Arial"/>
          <w:b/>
          <w:iCs/>
          <w:color w:val="000000"/>
          <w:u w:val="single"/>
        </w:rPr>
      </w:pPr>
      <w:r w:rsidRPr="00241972">
        <w:rPr>
          <w:rFonts w:ascii="Arial" w:hAnsi="Arial" w:cs="Arial"/>
          <w:b/>
          <w:iCs/>
          <w:color w:val="000000"/>
          <w:u w:val="single"/>
        </w:rPr>
        <w:t>Before completing this comment form please note that:</w:t>
      </w:r>
    </w:p>
    <w:p w:rsidR="00056D38" w:rsidRPr="00241972" w:rsidRDefault="00056D38" w:rsidP="00056D38">
      <w:pPr>
        <w:jc w:val="both"/>
        <w:rPr>
          <w:rFonts w:ascii="Arial" w:hAnsi="Arial" w:cs="Arial"/>
          <w:b/>
          <w:iCs/>
          <w:color w:val="000000"/>
          <w:u w:val="single"/>
        </w:rPr>
      </w:pPr>
    </w:p>
    <w:p w:rsidR="00056D38" w:rsidRPr="00241972" w:rsidRDefault="00056D38" w:rsidP="00056D38">
      <w:pPr>
        <w:pStyle w:val="ListParagraph"/>
        <w:ind w:left="0"/>
        <w:jc w:val="both"/>
        <w:rPr>
          <w:rFonts w:ascii="Arial" w:hAnsi="Arial" w:cs="Arial"/>
          <w:b/>
          <w:color w:val="000000"/>
          <w:sz w:val="12"/>
          <w:szCs w:val="12"/>
        </w:rPr>
      </w:pPr>
    </w:p>
    <w:p w:rsidR="00056D38" w:rsidRPr="00241972" w:rsidRDefault="00056D38" w:rsidP="00056D38">
      <w:pPr>
        <w:pStyle w:val="ListParagraph"/>
        <w:numPr>
          <w:ilvl w:val="0"/>
          <w:numId w:val="3"/>
        </w:numPr>
        <w:spacing w:after="0" w:line="240" w:lineRule="auto"/>
        <w:contextualSpacing w:val="0"/>
        <w:jc w:val="both"/>
        <w:rPr>
          <w:rFonts w:ascii="Arial" w:hAnsi="Arial" w:cs="Arial"/>
          <w:b/>
          <w:color w:val="000000"/>
          <w:u w:val="single"/>
        </w:rPr>
      </w:pPr>
      <w:r w:rsidRPr="00241972">
        <w:rPr>
          <w:rFonts w:ascii="Arial" w:hAnsi="Arial" w:cs="Arial"/>
          <w:color w:val="000000"/>
        </w:rPr>
        <w:t>All valid comments (electronic or written) and the name(s) of the respondent will be</w:t>
      </w:r>
      <w:r w:rsidRPr="00241972">
        <w:rPr>
          <w:rFonts w:ascii="Arial" w:hAnsi="Arial" w:cs="Arial"/>
          <w:b/>
          <w:color w:val="000000"/>
        </w:rPr>
        <w:t xml:space="preserve"> </w:t>
      </w:r>
      <w:r w:rsidRPr="00241972">
        <w:rPr>
          <w:rFonts w:ascii="Arial" w:hAnsi="Arial" w:cs="Arial"/>
          <w:color w:val="000000"/>
        </w:rPr>
        <w:t>made publically available.</w:t>
      </w:r>
      <w:r w:rsidRPr="00241972">
        <w:rPr>
          <w:rFonts w:ascii="Arial" w:hAnsi="Arial" w:cs="Arial"/>
          <w:b/>
          <w:color w:val="000000"/>
        </w:rPr>
        <w:t xml:space="preserve"> </w:t>
      </w:r>
      <w:r w:rsidRPr="00241972">
        <w:rPr>
          <w:rFonts w:ascii="Arial" w:hAnsi="Arial" w:cs="Arial"/>
          <w:b/>
          <w:color w:val="000000"/>
          <w:u w:val="single"/>
        </w:rPr>
        <w:t>Personal contact details will remain confidential.</w:t>
      </w:r>
    </w:p>
    <w:p w:rsidR="00056D38" w:rsidRPr="00241972" w:rsidRDefault="00056D38" w:rsidP="00056D38">
      <w:pPr>
        <w:pStyle w:val="ListParagraph"/>
        <w:jc w:val="both"/>
        <w:rPr>
          <w:rFonts w:ascii="Arial" w:hAnsi="Arial" w:cs="Arial"/>
          <w:color w:val="000000"/>
          <w:u w:val="single"/>
        </w:rPr>
      </w:pPr>
    </w:p>
    <w:p w:rsidR="00056D38" w:rsidRPr="00241972" w:rsidRDefault="00056D38" w:rsidP="00056D38">
      <w:pPr>
        <w:numPr>
          <w:ilvl w:val="0"/>
          <w:numId w:val="3"/>
        </w:numPr>
        <w:spacing w:after="0" w:line="240" w:lineRule="auto"/>
        <w:jc w:val="both"/>
        <w:rPr>
          <w:rStyle w:val="Emphasis"/>
          <w:rFonts w:ascii="Arial" w:hAnsi="Arial" w:cs="Arial"/>
          <w:i w:val="0"/>
        </w:rPr>
      </w:pPr>
      <w:r>
        <w:rPr>
          <w:rStyle w:val="Emphasis"/>
          <w:rFonts w:ascii="Arial" w:hAnsi="Arial" w:cs="Arial"/>
        </w:rPr>
        <w:t>Comments</w:t>
      </w:r>
      <w:r w:rsidRPr="00241972">
        <w:rPr>
          <w:rStyle w:val="Emphasis"/>
          <w:rFonts w:ascii="Arial" w:hAnsi="Arial" w:cs="Arial"/>
        </w:rPr>
        <w:t xml:space="preserve"> should only relate to the document titled above.</w:t>
      </w:r>
    </w:p>
    <w:p w:rsidR="00056D38" w:rsidRPr="00241972" w:rsidRDefault="00056D38" w:rsidP="00056D38">
      <w:pPr>
        <w:ind w:left="-131"/>
        <w:jc w:val="both"/>
        <w:rPr>
          <w:rStyle w:val="Emphasis"/>
          <w:rFonts w:ascii="Arial" w:hAnsi="Arial" w:cs="Arial"/>
          <w:i w:val="0"/>
        </w:rPr>
      </w:pPr>
    </w:p>
    <w:p w:rsidR="00056D38" w:rsidRPr="00241972" w:rsidRDefault="00056D38" w:rsidP="00056D38">
      <w:pPr>
        <w:numPr>
          <w:ilvl w:val="0"/>
          <w:numId w:val="3"/>
        </w:numPr>
        <w:spacing w:after="0" w:line="240" w:lineRule="auto"/>
        <w:jc w:val="both"/>
        <w:rPr>
          <w:rStyle w:val="Emphasis"/>
          <w:rFonts w:ascii="Arial" w:hAnsi="Arial" w:cs="Arial"/>
          <w:i w:val="0"/>
        </w:rPr>
      </w:pPr>
      <w:r w:rsidRPr="00241972">
        <w:rPr>
          <w:rStyle w:val="Emphasis"/>
          <w:rFonts w:ascii="Arial" w:hAnsi="Arial" w:cs="Arial"/>
        </w:rPr>
        <w:lastRenderedPageBreak/>
        <w:t>Please complete all sections</w:t>
      </w:r>
      <w:r>
        <w:rPr>
          <w:rStyle w:val="Emphasis"/>
          <w:rFonts w:ascii="Arial" w:hAnsi="Arial" w:cs="Arial"/>
        </w:rPr>
        <w:t xml:space="preserve"> of this form</w:t>
      </w:r>
      <w:r w:rsidRPr="00241972">
        <w:rPr>
          <w:rStyle w:val="Emphasis"/>
          <w:rFonts w:ascii="Arial" w:hAnsi="Arial" w:cs="Arial"/>
        </w:rPr>
        <w:t xml:space="preserve"> fully and clearly</w:t>
      </w:r>
      <w:r>
        <w:rPr>
          <w:rStyle w:val="Emphasis"/>
          <w:rFonts w:ascii="Arial" w:hAnsi="Arial" w:cs="Arial"/>
        </w:rPr>
        <w:t>.  However, you do not need to respond to every question in the consultation paper</w:t>
      </w:r>
      <w:r w:rsidRPr="00241972">
        <w:rPr>
          <w:rStyle w:val="Emphasis"/>
          <w:rFonts w:ascii="Arial" w:hAnsi="Arial" w:cs="Arial"/>
        </w:rPr>
        <w:t>.</w:t>
      </w:r>
    </w:p>
    <w:p w:rsidR="00056D38" w:rsidRPr="00241972" w:rsidRDefault="00056D38" w:rsidP="00056D38">
      <w:pPr>
        <w:ind w:left="-491"/>
        <w:jc w:val="both"/>
        <w:rPr>
          <w:rStyle w:val="Emphasis"/>
          <w:rFonts w:ascii="Arial" w:hAnsi="Arial" w:cs="Arial"/>
          <w:i w:val="0"/>
        </w:rPr>
      </w:pPr>
    </w:p>
    <w:p w:rsidR="00E54830" w:rsidRDefault="00E54830" w:rsidP="00685019">
      <w:pPr>
        <w:spacing w:before="120"/>
        <w:rPr>
          <w:rFonts w:ascii="Arial" w:hAnsi="Arial" w:cs="Arial"/>
        </w:rPr>
      </w:pPr>
    </w:p>
    <w:p w:rsidR="00E54830" w:rsidRDefault="00E624C0" w:rsidP="00E54830">
      <w:pPr>
        <w:spacing w:before="120"/>
        <w:rPr>
          <w:rFonts w:ascii="Arial" w:hAnsi="Arial" w:cs="Arial"/>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240030</wp:posOffset>
                </wp:positionH>
                <wp:positionV relativeFrom="paragraph">
                  <wp:posOffset>57150</wp:posOffset>
                </wp:positionV>
                <wp:extent cx="6057900" cy="3533775"/>
                <wp:effectExtent l="0" t="0" r="19050" b="285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33775"/>
                        </a:xfrm>
                        <a:prstGeom prst="rect">
                          <a:avLst/>
                        </a:prstGeom>
                        <a:solidFill>
                          <a:srgbClr val="4F81BD">
                            <a:lumMod val="20000"/>
                            <a:lumOff val="80000"/>
                          </a:srgbClr>
                        </a:solidFill>
                        <a:ln w="9525">
                          <a:solidFill>
                            <a:srgbClr val="000000"/>
                          </a:solidFill>
                          <a:miter lim="800000"/>
                          <a:headEnd/>
                          <a:tailEnd/>
                        </a:ln>
                      </wps:spPr>
                      <wps:txbx>
                        <w:txbxContent>
                          <w:p w:rsidR="00595D23" w:rsidRDefault="00595D23" w:rsidP="00394893">
                            <w:pPr>
                              <w:contextualSpacing/>
                              <w:rPr>
                                <w:rFonts w:ascii="Arial" w:hAnsi="Arial" w:cs="Arial"/>
                              </w:rPr>
                            </w:pPr>
                            <w:r w:rsidRPr="00394893">
                              <w:rPr>
                                <w:rFonts w:ascii="Arial" w:hAnsi="Arial" w:cs="Arial"/>
                              </w:rPr>
                              <w:t>The completed comments forms must be received by Rushmoor Borough Council no later than 5pm on 20 July</w:t>
                            </w:r>
                            <w:r>
                              <w:rPr>
                                <w:rFonts w:ascii="Arial" w:hAnsi="Arial" w:cs="Arial"/>
                              </w:rPr>
                              <w:t xml:space="preserve"> 2015</w:t>
                            </w:r>
                            <w:r w:rsidRPr="00394893">
                              <w:rPr>
                                <w:rFonts w:ascii="Arial" w:hAnsi="Arial" w:cs="Arial"/>
                              </w:rPr>
                              <w:t>.</w:t>
                            </w:r>
                          </w:p>
                          <w:p w:rsidR="00595D23" w:rsidRPr="00394893" w:rsidRDefault="00595D23" w:rsidP="00394893">
                            <w:pPr>
                              <w:contextualSpacing/>
                              <w:rPr>
                                <w:rFonts w:ascii="Arial" w:hAnsi="Arial" w:cs="Arial"/>
                              </w:rPr>
                            </w:pPr>
                          </w:p>
                          <w:p w:rsidR="00595D23" w:rsidRDefault="00595D23" w:rsidP="00394893">
                            <w:pPr>
                              <w:contextualSpacing/>
                              <w:rPr>
                                <w:rFonts w:ascii="Arial" w:hAnsi="Arial" w:cs="Arial"/>
                              </w:rPr>
                            </w:pPr>
                            <w:r w:rsidRPr="00394893">
                              <w:rPr>
                                <w:rFonts w:ascii="Arial" w:hAnsi="Arial" w:cs="Arial"/>
                              </w:rPr>
                              <w:t>Please note that late representations may not be taken into consideration.</w:t>
                            </w:r>
                          </w:p>
                          <w:p w:rsidR="00595D23" w:rsidRPr="00394893" w:rsidRDefault="00595D23" w:rsidP="00394893">
                            <w:pPr>
                              <w:contextualSpacing/>
                              <w:rPr>
                                <w:rFonts w:ascii="Arial" w:hAnsi="Arial" w:cs="Arial"/>
                              </w:rPr>
                            </w:pPr>
                          </w:p>
                          <w:p w:rsidR="00595D23" w:rsidRDefault="00595D23" w:rsidP="00394893">
                            <w:pPr>
                              <w:contextualSpacing/>
                              <w:rPr>
                                <w:rFonts w:ascii="Arial" w:hAnsi="Arial" w:cs="Arial"/>
                              </w:rPr>
                            </w:pPr>
                            <w:r w:rsidRPr="00394893">
                              <w:rPr>
                                <w:rFonts w:ascii="Arial" w:hAnsi="Arial" w:cs="Arial"/>
                              </w:rPr>
                              <w:t>Please return this form to the Council via one of the following methods:</w:t>
                            </w:r>
                          </w:p>
                          <w:p w:rsidR="00595D23" w:rsidRPr="00394893" w:rsidRDefault="00595D23" w:rsidP="00394893">
                            <w:pPr>
                              <w:contextualSpacing/>
                              <w:rPr>
                                <w:rFonts w:ascii="Arial" w:hAnsi="Arial" w:cs="Arial"/>
                              </w:rPr>
                            </w:pPr>
                          </w:p>
                          <w:p w:rsidR="00595D23" w:rsidRPr="00394893" w:rsidRDefault="00595D23" w:rsidP="00394893">
                            <w:pPr>
                              <w:contextualSpacing/>
                              <w:rPr>
                                <w:rFonts w:ascii="Arial" w:hAnsi="Arial" w:cs="Arial"/>
                              </w:rPr>
                            </w:pPr>
                            <w:r w:rsidRPr="00394893">
                              <w:rPr>
                                <w:rFonts w:ascii="Arial" w:hAnsi="Arial" w:cs="Arial"/>
                              </w:rPr>
                              <w:t>Post:</w:t>
                            </w:r>
                            <w:r w:rsidRPr="00394893">
                              <w:rPr>
                                <w:rFonts w:ascii="Arial" w:hAnsi="Arial" w:cs="Arial"/>
                              </w:rPr>
                              <w:tab/>
                              <w:t>Local Plan Preferred Approach Consultation</w:t>
                            </w:r>
                          </w:p>
                          <w:p w:rsidR="00595D23" w:rsidRDefault="00595D23" w:rsidP="00394893">
                            <w:pPr>
                              <w:contextualSpacing/>
                              <w:rPr>
                                <w:rFonts w:ascii="Arial" w:hAnsi="Arial" w:cs="Arial"/>
                              </w:rPr>
                            </w:pPr>
                            <w:r w:rsidRPr="00394893">
                              <w:rPr>
                                <w:rFonts w:ascii="Arial" w:hAnsi="Arial" w:cs="Arial"/>
                              </w:rPr>
                              <w:tab/>
                            </w:r>
                            <w:r>
                              <w:rPr>
                                <w:rFonts w:ascii="Arial" w:hAnsi="Arial" w:cs="Arial"/>
                              </w:rPr>
                              <w:t xml:space="preserve">Planning Services </w:t>
                            </w:r>
                          </w:p>
                          <w:p w:rsidR="00595D23" w:rsidRPr="00394893" w:rsidRDefault="00595D23" w:rsidP="00777146">
                            <w:pPr>
                              <w:ind w:firstLine="720"/>
                              <w:contextualSpacing/>
                              <w:rPr>
                                <w:rFonts w:ascii="Arial" w:hAnsi="Arial" w:cs="Arial"/>
                              </w:rPr>
                            </w:pPr>
                            <w:r w:rsidRPr="00394893">
                              <w:rPr>
                                <w:rFonts w:ascii="Arial" w:hAnsi="Arial" w:cs="Arial"/>
                              </w:rPr>
                              <w:t>Rushmoor Borough Council</w:t>
                            </w:r>
                          </w:p>
                          <w:p w:rsidR="00595D23" w:rsidRPr="00394893" w:rsidRDefault="00595D23" w:rsidP="00394893">
                            <w:pPr>
                              <w:ind w:firstLine="720"/>
                              <w:contextualSpacing/>
                              <w:rPr>
                                <w:rFonts w:ascii="Arial" w:hAnsi="Arial" w:cs="Arial"/>
                              </w:rPr>
                            </w:pPr>
                            <w:r w:rsidRPr="00394893">
                              <w:rPr>
                                <w:rFonts w:ascii="Arial" w:hAnsi="Arial" w:cs="Arial"/>
                              </w:rPr>
                              <w:t>Council Offices</w:t>
                            </w:r>
                          </w:p>
                          <w:p w:rsidR="00595D23" w:rsidRPr="00394893" w:rsidRDefault="00595D23" w:rsidP="00394893">
                            <w:pPr>
                              <w:ind w:firstLine="720"/>
                              <w:contextualSpacing/>
                              <w:rPr>
                                <w:rFonts w:ascii="Arial" w:hAnsi="Arial" w:cs="Arial"/>
                              </w:rPr>
                            </w:pPr>
                            <w:r w:rsidRPr="00394893">
                              <w:rPr>
                                <w:rFonts w:ascii="Arial" w:hAnsi="Arial" w:cs="Arial"/>
                              </w:rPr>
                              <w:t>Farnborough Road</w:t>
                            </w:r>
                          </w:p>
                          <w:p w:rsidR="00595D23" w:rsidRPr="00394893" w:rsidRDefault="00595D23" w:rsidP="00394893">
                            <w:pPr>
                              <w:ind w:firstLine="720"/>
                              <w:contextualSpacing/>
                              <w:rPr>
                                <w:rFonts w:ascii="Arial" w:hAnsi="Arial" w:cs="Arial"/>
                              </w:rPr>
                            </w:pPr>
                            <w:r w:rsidRPr="00394893">
                              <w:rPr>
                                <w:rFonts w:ascii="Arial" w:hAnsi="Arial" w:cs="Arial"/>
                              </w:rPr>
                              <w:t>Farnborough</w:t>
                            </w:r>
                          </w:p>
                          <w:p w:rsidR="00595D23" w:rsidRPr="00394893" w:rsidRDefault="00595D23" w:rsidP="00394893">
                            <w:pPr>
                              <w:ind w:firstLine="720"/>
                              <w:contextualSpacing/>
                              <w:rPr>
                                <w:rFonts w:ascii="Arial" w:hAnsi="Arial" w:cs="Arial"/>
                              </w:rPr>
                            </w:pPr>
                            <w:r w:rsidRPr="00394893">
                              <w:rPr>
                                <w:rFonts w:ascii="Arial" w:hAnsi="Arial" w:cs="Arial"/>
                              </w:rPr>
                              <w:t>Hampshire</w:t>
                            </w:r>
                          </w:p>
                          <w:p w:rsidR="00595D23" w:rsidRPr="00394893" w:rsidRDefault="00595D23" w:rsidP="00394893">
                            <w:pPr>
                              <w:ind w:firstLine="720"/>
                              <w:contextualSpacing/>
                              <w:rPr>
                                <w:rFonts w:ascii="Arial" w:hAnsi="Arial" w:cs="Arial"/>
                              </w:rPr>
                            </w:pPr>
                            <w:r w:rsidRPr="00394893">
                              <w:rPr>
                                <w:rFonts w:ascii="Arial" w:hAnsi="Arial" w:cs="Arial"/>
                              </w:rPr>
                              <w:t>GU14 7JU</w:t>
                            </w:r>
                          </w:p>
                          <w:p w:rsidR="00595D23" w:rsidRDefault="00595D23" w:rsidP="00394893">
                            <w:pPr>
                              <w:contextualSpacing/>
                              <w:rPr>
                                <w:rFonts w:ascii="Arial" w:hAnsi="Arial" w:cs="Arial"/>
                              </w:rPr>
                            </w:pPr>
                            <w:r w:rsidRPr="00394893">
                              <w:rPr>
                                <w:rFonts w:ascii="Arial" w:hAnsi="Arial" w:cs="Arial"/>
                              </w:rPr>
                              <w:t>Or</w:t>
                            </w:r>
                          </w:p>
                          <w:p w:rsidR="00595D23" w:rsidRPr="00394893" w:rsidRDefault="00595D23" w:rsidP="00394893">
                            <w:pPr>
                              <w:contextualSpacing/>
                              <w:rPr>
                                <w:rFonts w:ascii="Arial" w:hAnsi="Arial" w:cs="Arial"/>
                              </w:rPr>
                            </w:pPr>
                          </w:p>
                          <w:p w:rsidR="00595D23" w:rsidRPr="00394893" w:rsidRDefault="00595D23" w:rsidP="00394893">
                            <w:pPr>
                              <w:contextualSpacing/>
                              <w:rPr>
                                <w:rFonts w:ascii="Arial" w:hAnsi="Arial" w:cs="Arial"/>
                              </w:rPr>
                            </w:pPr>
                            <w:r w:rsidRPr="00394893">
                              <w:rPr>
                                <w:rFonts w:ascii="Arial" w:hAnsi="Arial" w:cs="Arial"/>
                              </w:rPr>
                              <w:t xml:space="preserve">Email: </w:t>
                            </w:r>
                            <w:r>
                              <w:rPr>
                                <w:rFonts w:ascii="Arial" w:hAnsi="Arial" w:cs="Arial"/>
                              </w:rPr>
                              <w:tab/>
                            </w:r>
                            <w:hyperlink r:id="rId12" w:history="1">
                              <w:r w:rsidRPr="00394893">
                                <w:rPr>
                                  <w:rStyle w:val="Hyperlink"/>
                                  <w:rFonts w:ascii="Arial" w:hAnsi="Arial" w:cs="Arial"/>
                                </w:rPr>
                                <w:t>plan@rushmoor.gov.uk</w:t>
                              </w:r>
                            </w:hyperlink>
                          </w:p>
                          <w:p w:rsidR="00595D23" w:rsidRPr="00394893" w:rsidRDefault="00595D23" w:rsidP="00394893">
                            <w:pPr>
                              <w:contextualSpacing/>
                              <w:rPr>
                                <w:rFonts w:ascii="Arial" w:hAnsi="Arial" w:cs="Arial"/>
                              </w:rPr>
                            </w:pPr>
                          </w:p>
                          <w:p w:rsidR="00595D23" w:rsidRPr="00394893" w:rsidRDefault="00595D23" w:rsidP="00394893">
                            <w:pPr>
                              <w:contextualSpacing/>
                              <w:rPr>
                                <w:rFonts w:ascii="Arial" w:hAnsi="Arial" w:cs="Arial"/>
                              </w:rPr>
                            </w:pPr>
                            <w:r w:rsidRPr="00394893">
                              <w:rPr>
                                <w:rFonts w:ascii="Arial" w:hAnsi="Arial" w:cs="Arial"/>
                              </w:rPr>
                              <w:t xml:space="preserve">For further information contact Planning Policy at Rushmoor Borough Council on 01252 398789 </w:t>
                            </w:r>
                          </w:p>
                          <w:p w:rsidR="00595D23" w:rsidRDefault="00595D23"/>
                          <w:p w:rsidR="00595D23" w:rsidRDefault="00595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8.9pt;margin-top:4.5pt;width:477pt;height:27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" fillcolor="#dce6f2">
                <v:textbox>
                  <w:txbxContent>
                    <w:p w:rsidR="00595D23" w:rsidRDefault="00595D23" w:rsidP="00394893">
                      <w:pPr>
                        <w:contextualSpacing/>
                        <w:rPr>
                          <w:rFonts w:ascii="Arial" w:hAnsi="Arial" w:cs="Arial"/>
                        </w:rPr>
                      </w:pPr>
                      <w:r w:rsidRPr="00394893">
                        <w:rPr>
                          <w:rFonts w:ascii="Arial" w:hAnsi="Arial" w:cs="Arial"/>
                        </w:rPr>
                        <w:t>The completed comments forms must be received by Rushmoor Borough Council no later than 5pm on 20 July</w:t>
                      </w:r>
                      <w:r>
                        <w:rPr>
                          <w:rFonts w:ascii="Arial" w:hAnsi="Arial" w:cs="Arial"/>
                        </w:rPr>
                        <w:t xml:space="preserve"> 2015</w:t>
                      </w:r>
                      <w:r w:rsidRPr="00394893">
                        <w:rPr>
                          <w:rFonts w:ascii="Arial" w:hAnsi="Arial" w:cs="Arial"/>
                        </w:rPr>
                        <w:t>.</w:t>
                      </w:r>
                    </w:p>
                    <w:p w:rsidR="00595D23" w:rsidRPr="00394893" w:rsidRDefault="00595D23" w:rsidP="00394893">
                      <w:pPr>
                        <w:contextualSpacing/>
                        <w:rPr>
                          <w:rFonts w:ascii="Arial" w:hAnsi="Arial" w:cs="Arial"/>
                        </w:rPr>
                      </w:pPr>
                    </w:p>
                    <w:p w:rsidR="00595D23" w:rsidRDefault="00595D23" w:rsidP="00394893">
                      <w:pPr>
                        <w:contextualSpacing/>
                        <w:rPr>
                          <w:rFonts w:ascii="Arial" w:hAnsi="Arial" w:cs="Arial"/>
                        </w:rPr>
                      </w:pPr>
                      <w:r w:rsidRPr="00394893">
                        <w:rPr>
                          <w:rFonts w:ascii="Arial" w:hAnsi="Arial" w:cs="Arial"/>
                        </w:rPr>
                        <w:t>Please note that late representations may not be taken into consideration.</w:t>
                      </w:r>
                    </w:p>
                    <w:p w:rsidR="00595D23" w:rsidRPr="00394893" w:rsidRDefault="00595D23" w:rsidP="00394893">
                      <w:pPr>
                        <w:contextualSpacing/>
                        <w:rPr>
                          <w:rFonts w:ascii="Arial" w:hAnsi="Arial" w:cs="Arial"/>
                        </w:rPr>
                      </w:pPr>
                    </w:p>
                    <w:p w:rsidR="00595D23" w:rsidRDefault="00595D23" w:rsidP="00394893">
                      <w:pPr>
                        <w:contextualSpacing/>
                        <w:rPr>
                          <w:rFonts w:ascii="Arial" w:hAnsi="Arial" w:cs="Arial"/>
                        </w:rPr>
                      </w:pPr>
                      <w:r w:rsidRPr="00394893">
                        <w:rPr>
                          <w:rFonts w:ascii="Arial" w:hAnsi="Arial" w:cs="Arial"/>
                        </w:rPr>
                        <w:t>Please return this form to the Council via one of the following methods:</w:t>
                      </w:r>
                    </w:p>
                    <w:p w:rsidR="00595D23" w:rsidRPr="00394893" w:rsidRDefault="00595D23" w:rsidP="00394893">
                      <w:pPr>
                        <w:contextualSpacing/>
                        <w:rPr>
                          <w:rFonts w:ascii="Arial" w:hAnsi="Arial" w:cs="Arial"/>
                        </w:rPr>
                      </w:pPr>
                    </w:p>
                    <w:p w:rsidR="00595D23" w:rsidRPr="00394893" w:rsidRDefault="00595D23" w:rsidP="00394893">
                      <w:pPr>
                        <w:contextualSpacing/>
                        <w:rPr>
                          <w:rFonts w:ascii="Arial" w:hAnsi="Arial" w:cs="Arial"/>
                        </w:rPr>
                      </w:pPr>
                      <w:r w:rsidRPr="00394893">
                        <w:rPr>
                          <w:rFonts w:ascii="Arial" w:hAnsi="Arial" w:cs="Arial"/>
                        </w:rPr>
                        <w:t>Post:</w:t>
                      </w:r>
                      <w:r w:rsidRPr="00394893">
                        <w:rPr>
                          <w:rFonts w:ascii="Arial" w:hAnsi="Arial" w:cs="Arial"/>
                        </w:rPr>
                        <w:tab/>
                        <w:t>Local Plan Preferred Approach Consultation</w:t>
                      </w:r>
                    </w:p>
                    <w:p w:rsidR="00595D23" w:rsidRDefault="00595D23" w:rsidP="00394893">
                      <w:pPr>
                        <w:contextualSpacing/>
                        <w:rPr>
                          <w:rFonts w:ascii="Arial" w:hAnsi="Arial" w:cs="Arial"/>
                        </w:rPr>
                      </w:pPr>
                      <w:r w:rsidRPr="00394893">
                        <w:rPr>
                          <w:rFonts w:ascii="Arial" w:hAnsi="Arial" w:cs="Arial"/>
                        </w:rPr>
                        <w:tab/>
                      </w:r>
                      <w:r>
                        <w:rPr>
                          <w:rFonts w:ascii="Arial" w:hAnsi="Arial" w:cs="Arial"/>
                        </w:rPr>
                        <w:t xml:space="preserve">Planning Services </w:t>
                      </w:r>
                    </w:p>
                    <w:p w:rsidR="00595D23" w:rsidRPr="00394893" w:rsidRDefault="00595D23" w:rsidP="00777146">
                      <w:pPr>
                        <w:ind w:firstLine="720"/>
                        <w:contextualSpacing/>
                        <w:rPr>
                          <w:rFonts w:ascii="Arial" w:hAnsi="Arial" w:cs="Arial"/>
                        </w:rPr>
                      </w:pPr>
                      <w:r w:rsidRPr="00394893">
                        <w:rPr>
                          <w:rFonts w:ascii="Arial" w:hAnsi="Arial" w:cs="Arial"/>
                        </w:rPr>
                        <w:t>Rushmoor Borough Council</w:t>
                      </w:r>
                    </w:p>
                    <w:p w:rsidR="00595D23" w:rsidRPr="00394893" w:rsidRDefault="00595D23" w:rsidP="00394893">
                      <w:pPr>
                        <w:ind w:firstLine="720"/>
                        <w:contextualSpacing/>
                        <w:rPr>
                          <w:rFonts w:ascii="Arial" w:hAnsi="Arial" w:cs="Arial"/>
                        </w:rPr>
                      </w:pPr>
                      <w:r w:rsidRPr="00394893">
                        <w:rPr>
                          <w:rFonts w:ascii="Arial" w:hAnsi="Arial" w:cs="Arial"/>
                        </w:rPr>
                        <w:t>Council Offices</w:t>
                      </w:r>
                    </w:p>
                    <w:p w:rsidR="00595D23" w:rsidRPr="00394893" w:rsidRDefault="00595D23" w:rsidP="00394893">
                      <w:pPr>
                        <w:ind w:firstLine="720"/>
                        <w:contextualSpacing/>
                        <w:rPr>
                          <w:rFonts w:ascii="Arial" w:hAnsi="Arial" w:cs="Arial"/>
                        </w:rPr>
                      </w:pPr>
                      <w:r w:rsidRPr="00394893">
                        <w:rPr>
                          <w:rFonts w:ascii="Arial" w:hAnsi="Arial" w:cs="Arial"/>
                        </w:rPr>
                        <w:t>Farnborough Road</w:t>
                      </w:r>
                    </w:p>
                    <w:p w:rsidR="00595D23" w:rsidRPr="00394893" w:rsidRDefault="00595D23" w:rsidP="00394893">
                      <w:pPr>
                        <w:ind w:firstLine="720"/>
                        <w:contextualSpacing/>
                        <w:rPr>
                          <w:rFonts w:ascii="Arial" w:hAnsi="Arial" w:cs="Arial"/>
                        </w:rPr>
                      </w:pPr>
                      <w:r w:rsidRPr="00394893">
                        <w:rPr>
                          <w:rFonts w:ascii="Arial" w:hAnsi="Arial" w:cs="Arial"/>
                        </w:rPr>
                        <w:t>Farnborough</w:t>
                      </w:r>
                    </w:p>
                    <w:p w:rsidR="00595D23" w:rsidRPr="00394893" w:rsidRDefault="00595D23" w:rsidP="00394893">
                      <w:pPr>
                        <w:ind w:firstLine="720"/>
                        <w:contextualSpacing/>
                        <w:rPr>
                          <w:rFonts w:ascii="Arial" w:hAnsi="Arial" w:cs="Arial"/>
                        </w:rPr>
                      </w:pPr>
                      <w:r w:rsidRPr="00394893">
                        <w:rPr>
                          <w:rFonts w:ascii="Arial" w:hAnsi="Arial" w:cs="Arial"/>
                        </w:rPr>
                        <w:t>Hampshire</w:t>
                      </w:r>
                    </w:p>
                    <w:p w:rsidR="00595D23" w:rsidRPr="00394893" w:rsidRDefault="00595D23" w:rsidP="00394893">
                      <w:pPr>
                        <w:ind w:firstLine="720"/>
                        <w:contextualSpacing/>
                        <w:rPr>
                          <w:rFonts w:ascii="Arial" w:hAnsi="Arial" w:cs="Arial"/>
                        </w:rPr>
                      </w:pPr>
                      <w:r w:rsidRPr="00394893">
                        <w:rPr>
                          <w:rFonts w:ascii="Arial" w:hAnsi="Arial" w:cs="Arial"/>
                        </w:rPr>
                        <w:t>GU14 7JU</w:t>
                      </w:r>
                    </w:p>
                    <w:p w:rsidR="00595D23" w:rsidRDefault="00595D23" w:rsidP="00394893">
                      <w:pPr>
                        <w:contextualSpacing/>
                        <w:rPr>
                          <w:rFonts w:ascii="Arial" w:hAnsi="Arial" w:cs="Arial"/>
                        </w:rPr>
                      </w:pPr>
                      <w:r w:rsidRPr="00394893">
                        <w:rPr>
                          <w:rFonts w:ascii="Arial" w:hAnsi="Arial" w:cs="Arial"/>
                        </w:rPr>
                        <w:t>Or</w:t>
                      </w:r>
                    </w:p>
                    <w:p w:rsidR="00595D23" w:rsidRPr="00394893" w:rsidRDefault="00595D23" w:rsidP="00394893">
                      <w:pPr>
                        <w:contextualSpacing/>
                        <w:rPr>
                          <w:rFonts w:ascii="Arial" w:hAnsi="Arial" w:cs="Arial"/>
                        </w:rPr>
                      </w:pPr>
                    </w:p>
                    <w:p w:rsidR="00595D23" w:rsidRPr="00394893" w:rsidRDefault="00595D23" w:rsidP="00394893">
                      <w:pPr>
                        <w:contextualSpacing/>
                        <w:rPr>
                          <w:rFonts w:ascii="Arial" w:hAnsi="Arial" w:cs="Arial"/>
                        </w:rPr>
                      </w:pPr>
                      <w:r w:rsidRPr="00394893">
                        <w:rPr>
                          <w:rFonts w:ascii="Arial" w:hAnsi="Arial" w:cs="Arial"/>
                        </w:rPr>
                        <w:t xml:space="preserve">Email: </w:t>
                      </w:r>
                      <w:r>
                        <w:rPr>
                          <w:rFonts w:ascii="Arial" w:hAnsi="Arial" w:cs="Arial"/>
                        </w:rPr>
                        <w:tab/>
                      </w:r>
                      <w:hyperlink r:id="rId13" w:history="1">
                        <w:r w:rsidRPr="00394893">
                          <w:rPr>
                            <w:rStyle w:val="Hyperlink"/>
                            <w:rFonts w:ascii="Arial" w:hAnsi="Arial" w:cs="Arial"/>
                          </w:rPr>
                          <w:t>plan@rushmoor.gov.uk</w:t>
                        </w:r>
                      </w:hyperlink>
                    </w:p>
                    <w:p w:rsidR="00595D23" w:rsidRPr="00394893" w:rsidRDefault="00595D23" w:rsidP="00394893">
                      <w:pPr>
                        <w:contextualSpacing/>
                        <w:rPr>
                          <w:rFonts w:ascii="Arial" w:hAnsi="Arial" w:cs="Arial"/>
                        </w:rPr>
                      </w:pPr>
                    </w:p>
                    <w:p w:rsidR="00595D23" w:rsidRPr="00394893" w:rsidRDefault="00595D23" w:rsidP="00394893">
                      <w:pPr>
                        <w:contextualSpacing/>
                        <w:rPr>
                          <w:rFonts w:ascii="Arial" w:hAnsi="Arial" w:cs="Arial"/>
                        </w:rPr>
                      </w:pPr>
                      <w:r w:rsidRPr="00394893">
                        <w:rPr>
                          <w:rFonts w:ascii="Arial" w:hAnsi="Arial" w:cs="Arial"/>
                        </w:rPr>
                        <w:t xml:space="preserve">For further information contact Planning Policy at Rushmoor Borough Council on 01252 398789 </w:t>
                      </w:r>
                    </w:p>
                    <w:p w:rsidR="00595D23" w:rsidRDefault="00595D23"/>
                    <w:p w:rsidR="00595D23" w:rsidRDefault="00595D23"/>
                  </w:txbxContent>
                </v:textbox>
              </v:shape>
            </w:pict>
          </mc:Fallback>
        </mc:AlternateContent>
      </w: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574580" w:rsidRPr="00394893" w:rsidRDefault="00574580" w:rsidP="00E54830">
      <w:pPr>
        <w:spacing w:before="120"/>
        <w:jc w:val="center"/>
        <w:rPr>
          <w:rFonts w:ascii="Arial" w:hAnsi="Arial" w:cs="Arial"/>
        </w:rPr>
      </w:pPr>
      <w:r>
        <w:rPr>
          <w:rFonts w:ascii="Arial" w:hAnsi="Arial" w:cs="Arial"/>
          <w:b/>
          <w:color w:val="000000"/>
          <w:sz w:val="28"/>
          <w:szCs w:val="28"/>
          <w:u w:val="single"/>
        </w:rPr>
        <w:lastRenderedPageBreak/>
        <w:t xml:space="preserve">Section One: </w:t>
      </w:r>
      <w:r w:rsidRPr="00241972">
        <w:rPr>
          <w:rFonts w:ascii="Arial" w:hAnsi="Arial" w:cs="Arial"/>
          <w:b/>
          <w:color w:val="000000"/>
          <w:sz w:val="28"/>
          <w:szCs w:val="28"/>
          <w:u w:val="single"/>
        </w:rPr>
        <w:t>Respondent</w:t>
      </w:r>
      <w:r w:rsidR="00827334">
        <w:rPr>
          <w:rFonts w:ascii="Arial" w:hAnsi="Arial" w:cs="Arial"/>
          <w:b/>
          <w:color w:val="000000"/>
          <w:sz w:val="28"/>
          <w:szCs w:val="28"/>
          <w:u w:val="single"/>
        </w:rPr>
        <w:t>’</w:t>
      </w:r>
      <w:r w:rsidRPr="00241972">
        <w:rPr>
          <w:rFonts w:ascii="Arial" w:hAnsi="Arial" w:cs="Arial"/>
          <w:b/>
          <w:color w:val="000000"/>
          <w:sz w:val="28"/>
          <w:szCs w:val="28"/>
          <w:u w:val="single"/>
        </w:rPr>
        <w:t>s Details</w:t>
      </w:r>
    </w:p>
    <w:p w:rsidR="00574580" w:rsidRPr="00241972" w:rsidRDefault="00574580" w:rsidP="00574580">
      <w:pPr>
        <w:jc w:val="both"/>
        <w:rPr>
          <w:rFonts w:ascii="Arial" w:hAnsi="Arial" w:cs="Arial"/>
          <w:b/>
          <w:color w:val="000000"/>
        </w:rPr>
      </w:pPr>
      <w:r w:rsidRPr="00241972">
        <w:rPr>
          <w:rFonts w:ascii="Arial" w:hAnsi="Arial" w:cs="Arial"/>
          <w:b/>
          <w:color w:val="000000"/>
        </w:rPr>
        <w:t xml:space="preserve">All respondents should complete Part A.  If you are an </w:t>
      </w:r>
      <w:r w:rsidR="00D9118B" w:rsidRPr="00241972">
        <w:rPr>
          <w:rFonts w:ascii="Arial" w:hAnsi="Arial" w:cs="Arial"/>
          <w:b/>
          <w:color w:val="000000"/>
        </w:rPr>
        <w:t>Agent,</w:t>
      </w:r>
      <w:r w:rsidRPr="00241972">
        <w:rPr>
          <w:rFonts w:ascii="Arial" w:hAnsi="Arial" w:cs="Arial"/>
          <w:b/>
          <w:color w:val="000000"/>
        </w:rPr>
        <w:t xml:space="preserve"> please complete Parts </w:t>
      </w:r>
      <w:proofErr w:type="gramStart"/>
      <w:r w:rsidRPr="00241972">
        <w:rPr>
          <w:rFonts w:ascii="Arial" w:hAnsi="Arial" w:cs="Arial"/>
          <w:b/>
          <w:color w:val="000000"/>
        </w:rPr>
        <w:t>A</w:t>
      </w:r>
      <w:proofErr w:type="gramEnd"/>
      <w:r w:rsidRPr="00241972">
        <w:rPr>
          <w:rFonts w:ascii="Arial" w:hAnsi="Arial" w:cs="Arial"/>
          <w:b/>
          <w:color w:val="000000"/>
        </w:rPr>
        <w:t xml:space="preserve"> &amp; B</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5748"/>
      </w:tblGrid>
      <w:tr w:rsidR="00574580" w:rsidRPr="001B3313" w:rsidTr="001B3313">
        <w:trPr>
          <w:trHeight w:val="397"/>
          <w:jc w:val="center"/>
        </w:trPr>
        <w:tc>
          <w:tcPr>
            <w:tcW w:w="10080" w:type="dxa"/>
            <w:gridSpan w:val="2"/>
            <w:tcBorders>
              <w:top w:val="single" w:sz="4" w:space="0" w:color="auto"/>
              <w:left w:val="single" w:sz="4" w:space="0" w:color="auto"/>
              <w:bottom w:val="single" w:sz="4" w:space="0" w:color="auto"/>
              <w:right w:val="single" w:sz="4" w:space="0" w:color="auto"/>
            </w:tcBorders>
            <w:shd w:val="solid" w:color="DBE5F1" w:fill="DBE5F1"/>
            <w:vAlign w:val="center"/>
            <w:hideMark/>
          </w:tcPr>
          <w:p w:rsidR="00574580" w:rsidRPr="001B3313" w:rsidRDefault="00574580" w:rsidP="00414B5B">
            <w:pPr>
              <w:jc w:val="both"/>
              <w:rPr>
                <w:rFonts w:ascii="Arial" w:hAnsi="Arial" w:cs="Arial"/>
                <w:b/>
                <w:color w:val="000000"/>
              </w:rPr>
            </w:pPr>
            <w:r w:rsidRPr="001B3313">
              <w:rPr>
                <w:rFonts w:ascii="Arial" w:hAnsi="Arial" w:cs="Arial"/>
                <w:b/>
                <w:color w:val="000000"/>
              </w:rPr>
              <w:t>Part A: Respondent</w:t>
            </w: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Title / Name: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Job Title (if applicable):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Organisation / Company (if applicable):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tcPr>
          <w:p w:rsidR="00574580" w:rsidRPr="001B3313" w:rsidRDefault="00574580" w:rsidP="00414B5B">
            <w:pPr>
              <w:jc w:val="both"/>
              <w:rPr>
                <w:rFonts w:ascii="Arial" w:hAnsi="Arial" w:cs="Arial"/>
                <w:color w:val="000000"/>
                <w:sz w:val="8"/>
                <w:szCs w:val="8"/>
              </w:rPr>
            </w:pPr>
          </w:p>
          <w:p w:rsidR="00574580" w:rsidRPr="001B3313" w:rsidRDefault="00574580" w:rsidP="00414B5B">
            <w:pPr>
              <w:jc w:val="both"/>
              <w:rPr>
                <w:rFonts w:ascii="Arial" w:hAnsi="Arial" w:cs="Arial"/>
                <w:color w:val="000000"/>
              </w:rPr>
            </w:pPr>
            <w:r w:rsidRPr="001B3313">
              <w:rPr>
                <w:rFonts w:ascii="Arial" w:hAnsi="Arial" w:cs="Arial"/>
                <w:color w:val="000000"/>
              </w:rPr>
              <w:t>Address:</w:t>
            </w:r>
          </w:p>
          <w:p w:rsidR="00574580" w:rsidRPr="001B3313" w:rsidRDefault="00574580" w:rsidP="00414B5B">
            <w:pPr>
              <w:jc w:val="both"/>
              <w:rPr>
                <w:rFonts w:ascii="Arial" w:hAnsi="Arial" w:cs="Arial"/>
                <w:color w:val="000000"/>
              </w:rPr>
            </w:pPr>
          </w:p>
          <w:p w:rsidR="00574580" w:rsidRPr="001B3313" w:rsidRDefault="00574580" w:rsidP="00414B5B">
            <w:pPr>
              <w:jc w:val="both"/>
              <w:rPr>
                <w:rFonts w:ascii="Arial" w:hAnsi="Arial" w:cs="Arial"/>
                <w:color w:val="000000"/>
              </w:rPr>
            </w:pPr>
          </w:p>
        </w:tc>
        <w:tc>
          <w:tcPr>
            <w:tcW w:w="5748" w:type="dxa"/>
            <w:tcBorders>
              <w:top w:val="single" w:sz="4" w:space="0" w:color="auto"/>
              <w:left w:val="single" w:sz="4" w:space="0" w:color="auto"/>
              <w:bottom w:val="single" w:sz="4" w:space="0" w:color="auto"/>
              <w:right w:val="single" w:sz="4" w:space="0" w:color="auto"/>
            </w:tcBorders>
          </w:tcPr>
          <w:p w:rsidR="00574580" w:rsidRPr="001B3313" w:rsidRDefault="00574580" w:rsidP="00CC413D">
            <w:pPr>
              <w:spacing w:after="0" w:line="240" w:lineRule="auto"/>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Postcode: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Tel No:</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E-mail:</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685019">
        <w:trPr>
          <w:trHeight w:val="397"/>
          <w:jc w:val="center"/>
        </w:trPr>
        <w:tc>
          <w:tcPr>
            <w:tcW w:w="10080" w:type="dxa"/>
            <w:gridSpan w:val="2"/>
            <w:tcBorders>
              <w:top w:val="single" w:sz="4" w:space="0" w:color="auto"/>
              <w:left w:val="nil"/>
              <w:bottom w:val="single" w:sz="4" w:space="0" w:color="auto"/>
              <w:right w:val="nil"/>
            </w:tcBorders>
            <w:vAlign w:val="center"/>
            <w:hideMark/>
          </w:tcPr>
          <w:p w:rsidR="00574580" w:rsidRPr="001B3313" w:rsidRDefault="00574580" w:rsidP="00414B5B">
            <w:pPr>
              <w:jc w:val="both"/>
              <w:rPr>
                <w:rFonts w:ascii="Arial" w:hAnsi="Arial" w:cs="Arial"/>
                <w:b/>
                <w:color w:val="000000"/>
              </w:rPr>
            </w:pPr>
          </w:p>
        </w:tc>
      </w:tr>
      <w:tr w:rsidR="00574580" w:rsidRPr="001B3313" w:rsidTr="001B3313">
        <w:trPr>
          <w:trHeight w:val="397"/>
          <w:jc w:val="center"/>
        </w:trPr>
        <w:tc>
          <w:tcPr>
            <w:tcW w:w="10080" w:type="dxa"/>
            <w:gridSpan w:val="2"/>
            <w:tcBorders>
              <w:top w:val="single" w:sz="4" w:space="0" w:color="auto"/>
              <w:left w:val="single" w:sz="4" w:space="0" w:color="auto"/>
              <w:bottom w:val="single" w:sz="4" w:space="0" w:color="auto"/>
              <w:right w:val="single" w:sz="4" w:space="0" w:color="auto"/>
            </w:tcBorders>
            <w:shd w:val="solid" w:color="DBE5F1" w:fill="DBE5F1"/>
            <w:vAlign w:val="center"/>
            <w:hideMark/>
          </w:tcPr>
          <w:p w:rsidR="00574580" w:rsidRPr="001B3313" w:rsidRDefault="00574580" w:rsidP="00414B5B">
            <w:pPr>
              <w:jc w:val="both"/>
              <w:rPr>
                <w:rFonts w:ascii="Arial" w:hAnsi="Arial" w:cs="Arial"/>
                <w:b/>
                <w:color w:val="000000"/>
              </w:rPr>
            </w:pPr>
            <w:r w:rsidRPr="001B3313">
              <w:rPr>
                <w:rFonts w:ascii="Arial" w:hAnsi="Arial" w:cs="Arial"/>
                <w:b/>
                <w:color w:val="000000"/>
              </w:rPr>
              <w:t>Part B: Agents – Please complete details of the client / company you represent</w:t>
            </w: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Client / Company Name: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777146"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tcPr>
          <w:p w:rsidR="00777146" w:rsidRPr="001B3313" w:rsidRDefault="00777146" w:rsidP="00414B5B">
            <w:pPr>
              <w:jc w:val="both"/>
              <w:rPr>
                <w:rFonts w:ascii="Arial" w:hAnsi="Arial" w:cs="Arial"/>
                <w:color w:val="000000"/>
              </w:rPr>
            </w:pPr>
            <w:r w:rsidRPr="001B3313">
              <w:rPr>
                <w:rFonts w:ascii="Arial" w:hAnsi="Arial" w:cs="Arial"/>
                <w:color w:val="000000"/>
              </w:rPr>
              <w:t>Job Title (if applicable):</w:t>
            </w:r>
          </w:p>
        </w:tc>
        <w:tc>
          <w:tcPr>
            <w:tcW w:w="5748" w:type="dxa"/>
            <w:tcBorders>
              <w:top w:val="single" w:sz="4" w:space="0" w:color="auto"/>
              <w:left w:val="single" w:sz="4" w:space="0" w:color="auto"/>
              <w:bottom w:val="single" w:sz="4" w:space="0" w:color="auto"/>
              <w:right w:val="single" w:sz="4" w:space="0" w:color="auto"/>
            </w:tcBorders>
            <w:vAlign w:val="center"/>
          </w:tcPr>
          <w:p w:rsidR="00777146" w:rsidRPr="001B3313" w:rsidRDefault="00777146"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tcPr>
          <w:p w:rsidR="00574580" w:rsidRPr="001B3313" w:rsidRDefault="00574580" w:rsidP="00414B5B">
            <w:pPr>
              <w:jc w:val="both"/>
              <w:rPr>
                <w:rFonts w:ascii="Arial" w:hAnsi="Arial" w:cs="Arial"/>
                <w:color w:val="000000"/>
              </w:rPr>
            </w:pPr>
            <w:r w:rsidRPr="001B3313">
              <w:rPr>
                <w:rFonts w:ascii="Arial" w:hAnsi="Arial" w:cs="Arial"/>
                <w:color w:val="000000"/>
              </w:rPr>
              <w:t>Address:</w:t>
            </w:r>
          </w:p>
          <w:p w:rsidR="00574580" w:rsidRPr="001B3313" w:rsidRDefault="00574580" w:rsidP="00414B5B">
            <w:pPr>
              <w:jc w:val="both"/>
              <w:rPr>
                <w:rFonts w:ascii="Arial" w:hAnsi="Arial" w:cs="Arial"/>
                <w:color w:val="000000"/>
              </w:rPr>
            </w:pPr>
          </w:p>
        </w:tc>
        <w:tc>
          <w:tcPr>
            <w:tcW w:w="5748" w:type="dxa"/>
            <w:tcBorders>
              <w:top w:val="single" w:sz="4" w:space="0" w:color="auto"/>
              <w:left w:val="single" w:sz="4" w:space="0" w:color="auto"/>
              <w:bottom w:val="single" w:sz="4" w:space="0" w:color="auto"/>
              <w:right w:val="single" w:sz="4" w:space="0" w:color="auto"/>
            </w:tcBorders>
          </w:tcPr>
          <w:p w:rsidR="00574580" w:rsidRPr="001B3313" w:rsidRDefault="00574580" w:rsidP="00414B5B">
            <w:pPr>
              <w:jc w:val="both"/>
              <w:rPr>
                <w:rFonts w:ascii="Arial" w:hAnsi="Arial" w:cs="Arial"/>
                <w:color w:val="000000"/>
              </w:rPr>
            </w:pPr>
          </w:p>
          <w:p w:rsidR="00574580" w:rsidRPr="001B3313" w:rsidRDefault="00574580" w:rsidP="00414B5B">
            <w:pPr>
              <w:jc w:val="both"/>
              <w:rPr>
                <w:rFonts w:ascii="Arial" w:hAnsi="Arial" w:cs="Arial"/>
                <w:color w:val="000000"/>
              </w:rPr>
            </w:pPr>
          </w:p>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Postcode: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Tel No:</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E-mail:</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bl>
    <w:p w:rsidR="00574580" w:rsidRPr="00241972" w:rsidRDefault="00574580" w:rsidP="00574580">
      <w:pPr>
        <w:jc w:val="both"/>
        <w:rPr>
          <w:rFonts w:ascii="Arial" w:hAnsi="Arial" w:cs="Arial"/>
          <w:color w:val="000000"/>
          <w:sz w:val="12"/>
          <w:szCs w:val="12"/>
        </w:rPr>
      </w:pPr>
    </w:p>
    <w:p w:rsidR="00574580" w:rsidRPr="00E54830" w:rsidRDefault="00574580" w:rsidP="00E54830">
      <w:pPr>
        <w:jc w:val="both"/>
        <w:rPr>
          <w:rFonts w:ascii="Arial" w:hAnsi="Arial" w:cs="Arial"/>
          <w:color w:val="000000"/>
        </w:rPr>
      </w:pPr>
      <w:r w:rsidRPr="00241972">
        <w:rPr>
          <w:rFonts w:ascii="Arial" w:hAnsi="Arial" w:cs="Arial"/>
          <w:color w:val="000000"/>
        </w:rPr>
        <w:t xml:space="preserve">I understand that my response(s) will be considered by the Council in preparing the </w:t>
      </w:r>
      <w:r>
        <w:rPr>
          <w:rFonts w:ascii="Arial" w:hAnsi="Arial" w:cs="Arial"/>
          <w:color w:val="000000"/>
        </w:rPr>
        <w:t xml:space="preserve">Rushmoor </w:t>
      </w:r>
      <w:r w:rsidRPr="00241972">
        <w:rPr>
          <w:rFonts w:ascii="Arial" w:hAnsi="Arial" w:cs="Arial"/>
          <w:color w:val="000000"/>
        </w:rPr>
        <w:t>Local Plan, and that my comments will be made publicly available and identifiable to my name and/or organisation. The information in this form is, to the best of my knowledge, correct.</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40"/>
      </w:tblGrid>
      <w:tr w:rsidR="00574580" w:rsidRPr="001B3313" w:rsidTr="00414B5B">
        <w:trPr>
          <w:trHeight w:val="624"/>
        </w:trPr>
        <w:tc>
          <w:tcPr>
            <w:tcW w:w="5040"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b/>
                <w:bCs/>
                <w:color w:val="000000"/>
              </w:rPr>
              <w:t>Signed:</w:t>
            </w:r>
            <w:r w:rsidR="00CC413D">
              <w:rPr>
                <w:rFonts w:ascii="Arial" w:hAnsi="Arial" w:cs="Arial"/>
                <w:b/>
                <w:bCs/>
                <w:color w:val="000000"/>
              </w:rPr>
              <w:t xml:space="preserve"> David Turver</w:t>
            </w:r>
          </w:p>
        </w:tc>
        <w:tc>
          <w:tcPr>
            <w:tcW w:w="5040"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b/>
                <w:bCs/>
                <w:color w:val="000000"/>
              </w:rPr>
              <w:t>Dated:</w:t>
            </w:r>
            <w:r w:rsidR="00595D23">
              <w:rPr>
                <w:rFonts w:ascii="Arial" w:hAnsi="Arial" w:cs="Arial"/>
                <w:b/>
                <w:bCs/>
                <w:color w:val="000000"/>
              </w:rPr>
              <w:t xml:space="preserve"> 2 July</w:t>
            </w:r>
            <w:r w:rsidR="00CC413D">
              <w:rPr>
                <w:rFonts w:ascii="Arial" w:hAnsi="Arial" w:cs="Arial"/>
                <w:b/>
                <w:bCs/>
                <w:color w:val="000000"/>
              </w:rPr>
              <w:t xml:space="preserve"> 2015</w:t>
            </w:r>
          </w:p>
        </w:tc>
      </w:tr>
    </w:tbl>
    <w:p w:rsidR="00A95336" w:rsidRDefault="00A95336" w:rsidP="00574580">
      <w:pPr>
        <w:jc w:val="center"/>
        <w:rPr>
          <w:rFonts w:ascii="Arial" w:hAnsi="Arial" w:cs="Arial"/>
          <w:b/>
          <w:color w:val="000000"/>
          <w:sz w:val="28"/>
          <w:szCs w:val="28"/>
          <w:u w:val="single"/>
        </w:rPr>
      </w:pPr>
    </w:p>
    <w:p w:rsidR="00574580" w:rsidRDefault="00A95336" w:rsidP="00A95336">
      <w:pPr>
        <w:spacing w:after="0" w:line="240" w:lineRule="auto"/>
        <w:rPr>
          <w:rFonts w:ascii="Arial" w:hAnsi="Arial" w:cs="Arial"/>
          <w:b/>
          <w:color w:val="000000"/>
          <w:sz w:val="28"/>
          <w:szCs w:val="28"/>
          <w:u w:val="single"/>
        </w:rPr>
      </w:pPr>
      <w:r>
        <w:rPr>
          <w:rFonts w:ascii="Arial" w:hAnsi="Arial" w:cs="Arial"/>
          <w:b/>
          <w:color w:val="000000"/>
          <w:sz w:val="28"/>
          <w:szCs w:val="28"/>
          <w:u w:val="single"/>
        </w:rPr>
        <w:br w:type="page"/>
      </w:r>
      <w:r w:rsidR="00574580">
        <w:rPr>
          <w:rFonts w:ascii="Arial" w:hAnsi="Arial" w:cs="Arial"/>
          <w:b/>
          <w:color w:val="000000"/>
          <w:sz w:val="28"/>
          <w:szCs w:val="28"/>
          <w:u w:val="single"/>
        </w:rPr>
        <w:lastRenderedPageBreak/>
        <w:t xml:space="preserve">Section Two: </w:t>
      </w:r>
      <w:proofErr w:type="gramStart"/>
      <w:r w:rsidR="00574580" w:rsidRPr="00241972">
        <w:rPr>
          <w:rFonts w:ascii="Arial" w:hAnsi="Arial" w:cs="Arial"/>
          <w:b/>
          <w:color w:val="000000"/>
          <w:sz w:val="28"/>
          <w:szCs w:val="28"/>
          <w:u w:val="single"/>
        </w:rPr>
        <w:t>Your</w:t>
      </w:r>
      <w:proofErr w:type="gramEnd"/>
      <w:r w:rsidR="00574580" w:rsidRPr="00241972">
        <w:rPr>
          <w:rFonts w:ascii="Arial" w:hAnsi="Arial" w:cs="Arial"/>
          <w:b/>
          <w:color w:val="000000"/>
          <w:sz w:val="28"/>
          <w:szCs w:val="28"/>
          <w:u w:val="single"/>
        </w:rPr>
        <w:t xml:space="preserve"> Representation</w:t>
      </w:r>
    </w:p>
    <w:p w:rsidR="00A95336" w:rsidRDefault="00A95336" w:rsidP="00A95336">
      <w:pPr>
        <w:spacing w:after="0" w:line="240" w:lineRule="auto"/>
        <w:rPr>
          <w:rFonts w:ascii="Arial" w:hAnsi="Arial" w:cs="Arial"/>
          <w:b/>
          <w:color w:val="000000"/>
          <w:sz w:val="28"/>
          <w:szCs w:val="28"/>
          <w:u w:val="single"/>
        </w:rPr>
      </w:pPr>
    </w:p>
    <w:p w:rsidR="00BC37F1" w:rsidRPr="00BC37F1" w:rsidRDefault="00BC37F1" w:rsidP="00BC37F1">
      <w:pPr>
        <w:rPr>
          <w:rFonts w:ascii="Arial" w:hAnsi="Arial" w:cs="Arial"/>
          <w:b/>
          <w:color w:val="000000"/>
          <w:sz w:val="28"/>
          <w:szCs w:val="28"/>
        </w:rPr>
      </w:pPr>
      <w:r w:rsidRPr="00BC37F1">
        <w:rPr>
          <w:rFonts w:ascii="Arial" w:hAnsi="Arial" w:cs="Arial"/>
          <w:b/>
          <w:color w:val="000000"/>
          <w:sz w:val="28"/>
          <w:szCs w:val="28"/>
        </w:rPr>
        <w:t xml:space="preserve">Question 1: The vision </w:t>
      </w:r>
      <w:r>
        <w:rPr>
          <w:rFonts w:ascii="Arial" w:hAnsi="Arial" w:cs="Arial"/>
          <w:b/>
          <w:color w:val="000000"/>
          <w:sz w:val="28"/>
          <w:szCs w:val="28"/>
        </w:rPr>
        <w:t xml:space="preserve">and objectives </w:t>
      </w:r>
    </w:p>
    <w:p w:rsidR="00BC37F1" w:rsidRPr="00176685" w:rsidRDefault="00BC37F1" w:rsidP="00BC37F1">
      <w:pPr>
        <w:jc w:val="both"/>
        <w:rPr>
          <w:rFonts w:ascii="Arial" w:hAnsi="Arial" w:cs="Arial"/>
          <w:color w:val="000000"/>
          <w:sz w:val="24"/>
          <w:szCs w:val="24"/>
        </w:rPr>
      </w:pPr>
      <w:r w:rsidRPr="00BC37F1">
        <w:rPr>
          <w:rFonts w:ascii="Arial" w:hAnsi="Arial" w:cs="Arial"/>
          <w:color w:val="000000"/>
          <w:sz w:val="24"/>
          <w:szCs w:val="24"/>
        </w:rPr>
        <w:t>The draft Local Plan Preferred Approach vision should be both aspirational and achi</w:t>
      </w:r>
      <w:r w:rsidR="00827334">
        <w:rPr>
          <w:rFonts w:ascii="Arial" w:hAnsi="Arial" w:cs="Arial"/>
          <w:color w:val="000000"/>
          <w:sz w:val="24"/>
          <w:szCs w:val="24"/>
        </w:rPr>
        <w:t>evable and set out the kind of B</w:t>
      </w:r>
      <w:r w:rsidRPr="00BC37F1">
        <w:rPr>
          <w:rFonts w:ascii="Arial" w:hAnsi="Arial" w:cs="Arial"/>
          <w:color w:val="000000"/>
          <w:sz w:val="24"/>
          <w:szCs w:val="24"/>
        </w:rPr>
        <w:t xml:space="preserve">orough we will strive to become by 2032. </w:t>
      </w:r>
      <w:r>
        <w:rPr>
          <w:rFonts w:ascii="Arial" w:hAnsi="Arial" w:cs="Arial"/>
          <w:color w:val="000000"/>
          <w:sz w:val="24"/>
          <w:szCs w:val="24"/>
        </w:rPr>
        <w:t>To deliver the vision</w:t>
      </w:r>
      <w:r w:rsidR="00827334">
        <w:rPr>
          <w:rFonts w:ascii="Arial" w:hAnsi="Arial" w:cs="Arial"/>
          <w:color w:val="000000"/>
          <w:sz w:val="24"/>
          <w:szCs w:val="24"/>
        </w:rPr>
        <w:t>,</w:t>
      </w:r>
      <w:r>
        <w:rPr>
          <w:rFonts w:ascii="Arial" w:hAnsi="Arial" w:cs="Arial"/>
          <w:color w:val="000000"/>
          <w:sz w:val="24"/>
          <w:szCs w:val="24"/>
        </w:rPr>
        <w:t xml:space="preserve"> </w:t>
      </w:r>
      <w:r w:rsidR="00075A2E">
        <w:rPr>
          <w:rFonts w:ascii="Arial" w:hAnsi="Arial" w:cs="Arial"/>
          <w:color w:val="000000"/>
          <w:sz w:val="24"/>
          <w:szCs w:val="24"/>
        </w:rPr>
        <w:t xml:space="preserve">eleven </w:t>
      </w:r>
      <w:r w:rsidRPr="00176685">
        <w:rPr>
          <w:rFonts w:ascii="Arial" w:hAnsi="Arial" w:cs="Arial"/>
          <w:color w:val="000000"/>
          <w:sz w:val="24"/>
          <w:szCs w:val="24"/>
        </w:rPr>
        <w:t>objectives are set out in the document. The vision and objectives for the Local Plan Preferred Approach have been developed from a range of strategies and through engagement with stakeholders.</w:t>
      </w:r>
    </w:p>
    <w:p w:rsidR="00BC37F1" w:rsidRPr="00176685" w:rsidRDefault="00BC37F1" w:rsidP="00566761">
      <w:pPr>
        <w:pStyle w:val="ListParagraph"/>
        <w:numPr>
          <w:ilvl w:val="0"/>
          <w:numId w:val="2"/>
        </w:numPr>
        <w:rPr>
          <w:rFonts w:ascii="Arial" w:hAnsi="Arial" w:cs="Arial"/>
          <w:color w:val="000000"/>
          <w:sz w:val="24"/>
          <w:szCs w:val="24"/>
        </w:rPr>
      </w:pPr>
      <w:r w:rsidRPr="00176685">
        <w:rPr>
          <w:rFonts w:ascii="Arial" w:hAnsi="Arial" w:cs="Arial"/>
          <w:color w:val="000000"/>
          <w:sz w:val="24"/>
          <w:szCs w:val="24"/>
        </w:rPr>
        <w:t xml:space="preserve"> Do you think that the vision of the draft Local Plan Preferred A</w:t>
      </w:r>
      <w:r w:rsidR="00827334">
        <w:rPr>
          <w:rFonts w:ascii="Arial" w:hAnsi="Arial" w:cs="Arial"/>
          <w:color w:val="000000"/>
          <w:sz w:val="24"/>
          <w:szCs w:val="24"/>
        </w:rPr>
        <w:t>pproach depicts / sets out the B</w:t>
      </w:r>
      <w:r w:rsidRPr="00176685">
        <w:rPr>
          <w:rFonts w:ascii="Arial" w:hAnsi="Arial" w:cs="Arial"/>
          <w:color w:val="000000"/>
          <w:sz w:val="24"/>
          <w:szCs w:val="24"/>
        </w:rPr>
        <w:t>orough that communities would want to be living and working in by 2032?</w:t>
      </w:r>
    </w:p>
    <w:p w:rsidR="00584870" w:rsidRPr="00176685" w:rsidRDefault="00E624C0" w:rsidP="00584870">
      <w:pPr>
        <w:pStyle w:val="ListParagraph"/>
        <w:rPr>
          <w:rFonts w:ascii="Arial" w:hAnsi="Arial" w:cs="Arial"/>
          <w:color w:val="000000"/>
          <w:sz w:val="24"/>
          <w:szCs w:val="24"/>
        </w:rPr>
      </w:pP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1687195</wp:posOffset>
                </wp:positionH>
                <wp:positionV relativeFrom="paragraph">
                  <wp:posOffset>309880</wp:posOffset>
                </wp:positionV>
                <wp:extent cx="238125" cy="238125"/>
                <wp:effectExtent l="0" t="0" r="28575" b="2857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595D23" w:rsidRDefault="00595D23">
                            <w:proofErr w:type="gramStart"/>
                            <w:r>
                              <w:t>x</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32.85pt;margin-top:24.4pt;width:18.7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">
                <v:textbox>
                  <w:txbxContent>
                    <w:p w:rsidR="00595D23" w:rsidRDefault="00595D23">
                      <w:proofErr w:type="gramStart"/>
                      <w:r>
                        <w:t>x</w:t>
                      </w:r>
                      <w:proofErr w:type="gramEnd"/>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401320</wp:posOffset>
                </wp:positionH>
                <wp:positionV relativeFrom="paragraph">
                  <wp:posOffset>309880</wp:posOffset>
                </wp:positionV>
                <wp:extent cx="238125" cy="238125"/>
                <wp:effectExtent l="0" t="0" r="28575" b="2857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595D23" w:rsidRDefault="00595D23" w:rsidP="005848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1.6pt;margin-top:24.4pt;width:18.7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">
                <v:textbox>
                  <w:txbxContent>
                    <w:p w:rsidR="00595D23" w:rsidRDefault="00595D23" w:rsidP="00584870"/>
                  </w:txbxContent>
                </v:textbox>
              </v:shape>
            </w:pict>
          </mc:Fallback>
        </mc:AlternateContent>
      </w:r>
    </w:p>
    <w:p w:rsidR="00584870" w:rsidRPr="00176685" w:rsidRDefault="00584870" w:rsidP="00584870">
      <w:pPr>
        <w:rPr>
          <w:rFonts w:ascii="Arial" w:hAnsi="Arial" w:cs="Arial"/>
          <w:color w:val="000000"/>
          <w:sz w:val="24"/>
          <w:szCs w:val="24"/>
        </w:rPr>
      </w:pPr>
      <w:r w:rsidRPr="00176685">
        <w:rPr>
          <w:rFonts w:ascii="Arial" w:hAnsi="Arial" w:cs="Arial"/>
          <w:color w:val="000000"/>
          <w:sz w:val="24"/>
          <w:szCs w:val="24"/>
        </w:rPr>
        <w:t xml:space="preserve"> YES</w:t>
      </w:r>
      <w:r w:rsidRPr="00176685">
        <w:rPr>
          <w:rFonts w:ascii="Arial" w:hAnsi="Arial" w:cs="Arial"/>
          <w:color w:val="000000"/>
          <w:sz w:val="24"/>
          <w:szCs w:val="24"/>
        </w:rPr>
        <w:tab/>
        <w:t xml:space="preserve">      </w:t>
      </w:r>
      <w:r w:rsidRPr="00176685">
        <w:rPr>
          <w:rFonts w:ascii="Arial" w:hAnsi="Arial" w:cs="Arial"/>
          <w:color w:val="000000"/>
          <w:sz w:val="24"/>
          <w:szCs w:val="24"/>
        </w:rPr>
        <w:tab/>
      </w:r>
      <w:r w:rsidRPr="00176685">
        <w:rPr>
          <w:rFonts w:ascii="Arial" w:hAnsi="Arial" w:cs="Arial"/>
          <w:color w:val="000000"/>
          <w:sz w:val="24"/>
          <w:szCs w:val="24"/>
        </w:rPr>
        <w:tab/>
        <w:t xml:space="preserve">NO </w:t>
      </w:r>
      <w:r w:rsidRPr="00176685">
        <w:rPr>
          <w:rFonts w:ascii="Arial" w:hAnsi="Arial" w:cs="Arial"/>
          <w:color w:val="000000"/>
          <w:sz w:val="24"/>
          <w:szCs w:val="24"/>
        </w:rPr>
        <w:tab/>
      </w:r>
      <w:r w:rsidRPr="00176685">
        <w:rPr>
          <w:rFonts w:ascii="Arial" w:hAnsi="Arial" w:cs="Arial"/>
          <w:color w:val="000000"/>
          <w:sz w:val="24"/>
          <w:szCs w:val="24"/>
        </w:rPr>
        <w:tab/>
      </w:r>
      <w:r w:rsidRPr="00176685">
        <w:rPr>
          <w:rFonts w:ascii="Arial" w:hAnsi="Arial" w:cs="Arial"/>
          <w:color w:val="000000"/>
          <w:sz w:val="24"/>
          <w:szCs w:val="24"/>
        </w:rPr>
        <w:tab/>
      </w:r>
      <w:r w:rsidRPr="00176685">
        <w:rPr>
          <w:rFonts w:ascii="Arial" w:hAnsi="Arial" w:cs="Arial"/>
          <w:color w:val="000000"/>
          <w:sz w:val="24"/>
          <w:szCs w:val="24"/>
        </w:rPr>
        <w:tab/>
      </w:r>
    </w:p>
    <w:p w:rsidR="00BC37F1" w:rsidRPr="00176685" w:rsidRDefault="00E624C0" w:rsidP="00BC37F1">
      <w:pPr>
        <w:rPr>
          <w:rFonts w:ascii="Arial" w:hAnsi="Arial" w:cs="Arial"/>
          <w:color w:val="000000"/>
          <w:sz w:val="28"/>
          <w:szCs w:val="28"/>
        </w:rPr>
      </w:pPr>
      <w:r>
        <w:rPr>
          <w:noProof/>
          <w:lang w:eastAsia="en-GB"/>
        </w:rPr>
        <mc:AlternateContent>
          <mc:Choice Requires="wps">
            <w:drawing>
              <wp:inline distT="0" distB="0" distL="0" distR="0">
                <wp:extent cx="6193155" cy="2809875"/>
                <wp:effectExtent l="0" t="0" r="17145" b="28575"/>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2809875"/>
                        </a:xfrm>
                        <a:prstGeom prst="rect">
                          <a:avLst/>
                        </a:prstGeom>
                        <a:solidFill>
                          <a:srgbClr val="FFFFFF"/>
                        </a:solidFill>
                        <a:ln w="9525">
                          <a:solidFill>
                            <a:srgbClr val="000000"/>
                          </a:solidFill>
                          <a:miter lim="800000"/>
                          <a:headEnd/>
                          <a:tailEnd/>
                        </a:ln>
                      </wps:spPr>
                      <wps:txbx>
                        <w:txbxContent>
                          <w:p w:rsidR="00595D23" w:rsidRDefault="00595D23" w:rsidP="00D92DA0">
                            <w:pPr>
                              <w:rPr>
                                <w:rFonts w:ascii="Arial" w:hAnsi="Arial" w:cs="Arial"/>
                                <w:color w:val="000000"/>
                              </w:rPr>
                            </w:pPr>
                            <w:r w:rsidRPr="00584870">
                              <w:rPr>
                                <w:rFonts w:ascii="Arial" w:hAnsi="Arial" w:cs="Arial"/>
                                <w:color w:val="000000"/>
                              </w:rPr>
                              <w:t>Comments Box</w:t>
                            </w:r>
                            <w:r>
                              <w:rPr>
                                <w:rFonts w:ascii="Arial" w:hAnsi="Arial" w:cs="Arial"/>
                                <w:color w:val="000000"/>
                              </w:rPr>
                              <w:t>: In answer to the vision set out in section 4.3.</w:t>
                            </w:r>
                          </w:p>
                          <w:p w:rsidR="00595D23" w:rsidRDefault="00595D23" w:rsidP="00D92DA0">
                            <w:pPr>
                              <w:rPr>
                                <w:rFonts w:ascii="Arial" w:hAnsi="Arial" w:cs="Arial"/>
                                <w:color w:val="000000"/>
                              </w:rPr>
                            </w:pPr>
                            <w:r>
                              <w:rPr>
                                <w:rFonts w:ascii="Arial" w:hAnsi="Arial" w:cs="Arial"/>
                                <w:color w:val="000000"/>
                              </w:rPr>
                              <w:t>I would like to add to my submission made on 17 June.</w:t>
                            </w:r>
                          </w:p>
                          <w:p w:rsidR="00595D23" w:rsidRDefault="00595D23" w:rsidP="00D92DA0">
                            <w:pPr>
                              <w:rPr>
                                <w:rFonts w:ascii="Arial" w:hAnsi="Arial" w:cs="Arial"/>
                                <w:color w:val="000000"/>
                              </w:rPr>
                            </w:pPr>
                            <w:r>
                              <w:rPr>
                                <w:rFonts w:ascii="Arial" w:hAnsi="Arial" w:cs="Arial"/>
                                <w:color w:val="000000"/>
                              </w:rPr>
                              <w:t xml:space="preserve">Rushmoor is seeking to protect 96 Ha of employment land (according to the SHLAA), whereas the ELR shows that there will be a surplus of over 600K </w:t>
                            </w:r>
                            <w:proofErr w:type="spellStart"/>
                            <w:r>
                              <w:rPr>
                                <w:rFonts w:ascii="Arial" w:hAnsi="Arial" w:cs="Arial"/>
                                <w:color w:val="000000"/>
                              </w:rPr>
                              <w:t>sqm</w:t>
                            </w:r>
                            <w:proofErr w:type="spellEnd"/>
                            <w:r>
                              <w:rPr>
                                <w:rFonts w:ascii="Arial" w:hAnsi="Arial" w:cs="Arial"/>
                                <w:color w:val="000000"/>
                              </w:rPr>
                              <w:t xml:space="preserve"> (or around 195 Ha) of employment land even if the inflated jobs growth assumptions contained within it are achieved.</w:t>
                            </w:r>
                          </w:p>
                          <w:p w:rsidR="00595D23" w:rsidRDefault="00595D23" w:rsidP="00D92DA0">
                            <w:pPr>
                              <w:rPr>
                                <w:rFonts w:ascii="Arial" w:hAnsi="Arial" w:cs="Arial"/>
                                <w:color w:val="000000"/>
                              </w:rPr>
                            </w:pPr>
                            <w:r>
                              <w:rPr>
                                <w:rFonts w:ascii="Arial" w:hAnsi="Arial" w:cs="Arial"/>
                                <w:color w:val="000000"/>
                              </w:rPr>
                              <w:t>Therefore Rushmoor should revise its local plan and release more employment land for housing.</w:t>
                            </w:r>
                          </w:p>
                        </w:txbxContent>
                      </wps:txbx>
                      <wps:bodyPr rot="0" vert="horz" wrap="square" lIns="91440" tIns="45720" rIns="91440" bIns="45720" anchor="t" anchorCtr="0">
                        <a:noAutofit/>
                      </wps:bodyPr>
                    </wps:wsp>
                  </a:graphicData>
                </a:graphic>
              </wp:inline>
            </w:drawing>
          </mc:Choice>
          <mc:Fallback>
            <w:pict>
              <v:shape id="Text Box 2" o:spid="_x0000_s1033" type="#_x0000_t202" style="width:487.65pt;height:2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hCKQIAAE4EAAAOAAAAZHJzL2Uyb0RvYy54bWysVNtu2zAMfR+wfxD0vviyuE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">
                <v:textbox>
                  <w:txbxContent>
                    <w:p w:rsidR="00595D23" w:rsidRDefault="00595D23" w:rsidP="00D92DA0">
                      <w:pPr>
                        <w:rPr>
                          <w:rFonts w:ascii="Arial" w:hAnsi="Arial" w:cs="Arial"/>
                          <w:color w:val="000000"/>
                        </w:rPr>
                      </w:pPr>
                      <w:r w:rsidRPr="00584870">
                        <w:rPr>
                          <w:rFonts w:ascii="Arial" w:hAnsi="Arial" w:cs="Arial"/>
                          <w:color w:val="000000"/>
                        </w:rPr>
                        <w:t>Comments Box</w:t>
                      </w:r>
                      <w:r>
                        <w:rPr>
                          <w:rFonts w:ascii="Arial" w:hAnsi="Arial" w:cs="Arial"/>
                          <w:color w:val="000000"/>
                        </w:rPr>
                        <w:t>: In answer to the vision set out in section 4.3.</w:t>
                      </w:r>
                    </w:p>
                    <w:p w:rsidR="00595D23" w:rsidRDefault="00595D23" w:rsidP="00D92DA0">
                      <w:pPr>
                        <w:rPr>
                          <w:rFonts w:ascii="Arial" w:hAnsi="Arial" w:cs="Arial"/>
                          <w:color w:val="000000"/>
                        </w:rPr>
                      </w:pPr>
                      <w:r>
                        <w:rPr>
                          <w:rFonts w:ascii="Arial" w:hAnsi="Arial" w:cs="Arial"/>
                          <w:color w:val="000000"/>
                        </w:rPr>
                        <w:t>I would like to add to my submission made on 17 June.</w:t>
                      </w:r>
                    </w:p>
                    <w:p w:rsidR="00595D23" w:rsidRDefault="00595D23" w:rsidP="00D92DA0">
                      <w:pPr>
                        <w:rPr>
                          <w:rFonts w:ascii="Arial" w:hAnsi="Arial" w:cs="Arial"/>
                          <w:color w:val="000000"/>
                        </w:rPr>
                      </w:pPr>
                      <w:r>
                        <w:rPr>
                          <w:rFonts w:ascii="Arial" w:hAnsi="Arial" w:cs="Arial"/>
                          <w:color w:val="000000"/>
                        </w:rPr>
                        <w:t xml:space="preserve">Rushmoor is seeking to protect 96 Ha of employment land (according to the SHLAA), whereas the ELR shows that there will be a surplus of over 600K </w:t>
                      </w:r>
                      <w:proofErr w:type="spellStart"/>
                      <w:r>
                        <w:rPr>
                          <w:rFonts w:ascii="Arial" w:hAnsi="Arial" w:cs="Arial"/>
                          <w:color w:val="000000"/>
                        </w:rPr>
                        <w:t>sqm</w:t>
                      </w:r>
                      <w:proofErr w:type="spellEnd"/>
                      <w:r>
                        <w:rPr>
                          <w:rFonts w:ascii="Arial" w:hAnsi="Arial" w:cs="Arial"/>
                          <w:color w:val="000000"/>
                        </w:rPr>
                        <w:t xml:space="preserve"> (or around 195 Ha) of employment land even if the inflated jobs growth assumptions contained within it are achieved.</w:t>
                      </w:r>
                    </w:p>
                    <w:p w:rsidR="00595D23" w:rsidRDefault="00595D23" w:rsidP="00D92DA0">
                      <w:pPr>
                        <w:rPr>
                          <w:rFonts w:ascii="Arial" w:hAnsi="Arial" w:cs="Arial"/>
                          <w:color w:val="000000"/>
                        </w:rPr>
                      </w:pPr>
                      <w:r>
                        <w:rPr>
                          <w:rFonts w:ascii="Arial" w:hAnsi="Arial" w:cs="Arial"/>
                          <w:color w:val="000000"/>
                        </w:rPr>
                        <w:t>Therefore Rushmoor should revise its local plan and release more employment land for housing.</w:t>
                      </w:r>
                    </w:p>
                  </w:txbxContent>
                </v:textbox>
                <w10:anchorlock/>
              </v:shape>
            </w:pict>
          </mc:Fallback>
        </mc:AlternateContent>
      </w:r>
    </w:p>
    <w:p w:rsidR="00BC37F1" w:rsidRPr="00176685" w:rsidRDefault="00E624C0" w:rsidP="00566761">
      <w:pPr>
        <w:pStyle w:val="ListParagraph"/>
        <w:numPr>
          <w:ilvl w:val="0"/>
          <w:numId w:val="2"/>
        </w:numPr>
        <w:rPr>
          <w:rFonts w:ascii="Arial" w:hAnsi="Arial" w:cs="Arial"/>
          <w:color w:val="000000"/>
          <w:sz w:val="24"/>
          <w:szCs w:val="24"/>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1687195</wp:posOffset>
                </wp:positionH>
                <wp:positionV relativeFrom="paragraph">
                  <wp:posOffset>518795</wp:posOffset>
                </wp:positionV>
                <wp:extent cx="238125" cy="238125"/>
                <wp:effectExtent l="0" t="0" r="2857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595D23" w:rsidRDefault="00595D23" w:rsidP="00176685">
                            <w:proofErr w:type="gramStart"/>
                            <w:r>
                              <w:t>x</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32.85pt;margin-top:40.85pt;width:18.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">
                <v:textbox>
                  <w:txbxContent>
                    <w:p w:rsidR="00595D23" w:rsidRDefault="00595D23" w:rsidP="00176685">
                      <w:proofErr w:type="gramStart"/>
                      <w:r>
                        <w:t>x</w:t>
                      </w:r>
                      <w:proofErr w:type="gramEnd"/>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401320</wp:posOffset>
                </wp:positionH>
                <wp:positionV relativeFrom="paragraph">
                  <wp:posOffset>509270</wp:posOffset>
                </wp:positionV>
                <wp:extent cx="238125" cy="238125"/>
                <wp:effectExtent l="0" t="0" r="28575" b="2857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595D23" w:rsidRDefault="00595D23" w:rsidP="001766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1.6pt;margin-top:40.1pt;width:18.7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">
                <v:textbox>
                  <w:txbxContent>
                    <w:p w:rsidR="00595D23" w:rsidRDefault="00595D23" w:rsidP="00176685"/>
                  </w:txbxContent>
                </v:textbox>
              </v:shape>
            </w:pict>
          </mc:Fallback>
        </mc:AlternateContent>
      </w:r>
      <w:r w:rsidR="00BC37F1" w:rsidRPr="00176685">
        <w:rPr>
          <w:rFonts w:ascii="Arial" w:hAnsi="Arial" w:cs="Arial"/>
          <w:color w:val="000000"/>
          <w:sz w:val="24"/>
          <w:szCs w:val="24"/>
        </w:rPr>
        <w:t xml:space="preserve"> Do you think that the strategic objectives of the draft Local Plan Preferred Approach </w:t>
      </w:r>
      <w:r w:rsidR="00075A2E">
        <w:rPr>
          <w:rFonts w:ascii="Arial" w:hAnsi="Arial" w:cs="Arial"/>
          <w:color w:val="000000"/>
          <w:sz w:val="24"/>
          <w:szCs w:val="24"/>
        </w:rPr>
        <w:t xml:space="preserve">identify </w:t>
      </w:r>
      <w:r w:rsidR="00BC37F1" w:rsidRPr="00176685">
        <w:rPr>
          <w:rFonts w:ascii="Arial" w:hAnsi="Arial" w:cs="Arial"/>
          <w:color w:val="000000"/>
          <w:sz w:val="24"/>
          <w:szCs w:val="24"/>
        </w:rPr>
        <w:t>the things that the borough needs to meet the vision for 2032?</w:t>
      </w:r>
    </w:p>
    <w:p w:rsidR="00A95336" w:rsidRDefault="00584870" w:rsidP="00566761">
      <w:pPr>
        <w:rPr>
          <w:rFonts w:ascii="Arial" w:hAnsi="Arial" w:cs="Arial"/>
          <w:color w:val="000000"/>
          <w:sz w:val="24"/>
          <w:szCs w:val="24"/>
        </w:rPr>
      </w:pPr>
      <w:r w:rsidRPr="00176685">
        <w:rPr>
          <w:rFonts w:ascii="Arial" w:hAnsi="Arial" w:cs="Arial"/>
          <w:color w:val="000000"/>
          <w:sz w:val="24"/>
          <w:szCs w:val="24"/>
        </w:rPr>
        <w:t xml:space="preserve">YES </w:t>
      </w:r>
      <w:r w:rsidR="00176685" w:rsidRPr="00176685">
        <w:rPr>
          <w:rFonts w:ascii="Arial" w:hAnsi="Arial" w:cs="Arial"/>
          <w:color w:val="000000"/>
          <w:sz w:val="24"/>
          <w:szCs w:val="24"/>
        </w:rPr>
        <w:tab/>
      </w:r>
      <w:r w:rsidR="00176685" w:rsidRPr="00176685">
        <w:rPr>
          <w:rFonts w:ascii="Arial" w:hAnsi="Arial" w:cs="Arial"/>
          <w:color w:val="000000"/>
          <w:sz w:val="24"/>
          <w:szCs w:val="24"/>
        </w:rPr>
        <w:tab/>
      </w:r>
      <w:r w:rsidR="00176685" w:rsidRPr="00176685">
        <w:rPr>
          <w:rFonts w:ascii="Arial" w:hAnsi="Arial" w:cs="Arial"/>
          <w:color w:val="000000"/>
          <w:sz w:val="24"/>
          <w:szCs w:val="24"/>
        </w:rPr>
        <w:tab/>
        <w:t>NO</w:t>
      </w:r>
    </w:p>
    <w:p w:rsidR="00566761" w:rsidRPr="00A95336" w:rsidRDefault="00E624C0" w:rsidP="00566761">
      <w:pPr>
        <w:rPr>
          <w:rFonts w:ascii="Arial" w:hAnsi="Arial" w:cs="Arial"/>
          <w:color w:val="000000"/>
          <w:sz w:val="24"/>
          <w:szCs w:val="24"/>
        </w:rPr>
      </w:pPr>
      <w:r>
        <w:rPr>
          <w:noProof/>
          <w:lang w:eastAsia="en-GB"/>
        </w:rPr>
        <w:lastRenderedPageBreak/>
        <mc:AlternateContent>
          <mc:Choice Requires="wps">
            <w:drawing>
              <wp:inline distT="0" distB="0" distL="0" distR="0">
                <wp:extent cx="6193155" cy="3919220"/>
                <wp:effectExtent l="0" t="0" r="17145" b="24130"/>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3919220"/>
                        </a:xfrm>
                        <a:prstGeom prst="rect">
                          <a:avLst/>
                        </a:prstGeom>
                        <a:solidFill>
                          <a:srgbClr val="FFFFFF"/>
                        </a:solidFill>
                        <a:ln w="9525">
                          <a:solidFill>
                            <a:srgbClr val="000000"/>
                          </a:solidFill>
                          <a:miter lim="800000"/>
                          <a:headEnd/>
                          <a:tailEnd/>
                        </a:ln>
                      </wps:spPr>
                      <wps:txbx>
                        <w:txbxContent>
                          <w:p w:rsidR="00595D23" w:rsidRDefault="00595D23" w:rsidP="00D92DA0">
                            <w:pPr>
                              <w:rPr>
                                <w:rFonts w:ascii="Arial" w:hAnsi="Arial" w:cs="Arial"/>
                                <w:color w:val="000000"/>
                              </w:rPr>
                            </w:pPr>
                            <w:r w:rsidRPr="00584870">
                              <w:rPr>
                                <w:rFonts w:ascii="Arial" w:hAnsi="Arial" w:cs="Arial"/>
                                <w:color w:val="000000"/>
                              </w:rPr>
                              <w:t>Comments Box</w:t>
                            </w:r>
                            <w:r>
                              <w:rPr>
                                <w:rFonts w:ascii="Arial" w:hAnsi="Arial" w:cs="Arial"/>
                                <w:color w:val="000000"/>
                              </w:rPr>
                              <w:t>: In response to the Objectives set out in section 5.1</w:t>
                            </w:r>
                          </w:p>
                          <w:p w:rsidR="004544BF" w:rsidRDefault="004544BF" w:rsidP="00D92DA0">
                            <w:pPr>
                              <w:rPr>
                                <w:rFonts w:ascii="Arial" w:hAnsi="Arial" w:cs="Arial"/>
                                <w:color w:val="000000"/>
                              </w:rPr>
                            </w:pPr>
                            <w:r>
                              <w:rPr>
                                <w:rFonts w:ascii="Arial" w:hAnsi="Arial" w:cs="Arial"/>
                                <w:color w:val="000000"/>
                              </w:rPr>
                              <w:t>I would like to add to my comments submitted on 17 June</w:t>
                            </w:r>
                          </w:p>
                          <w:p w:rsidR="00595D23" w:rsidRDefault="00595D23" w:rsidP="00D92DA0">
                            <w:pPr>
                              <w:rPr>
                                <w:rFonts w:ascii="Arial" w:hAnsi="Arial" w:cs="Arial"/>
                                <w:iCs/>
                                <w:color w:val="000000"/>
                              </w:rPr>
                            </w:pPr>
                            <w:r>
                              <w:rPr>
                                <w:rFonts w:ascii="Arial" w:hAnsi="Arial" w:cs="Arial"/>
                                <w:color w:val="000000"/>
                              </w:rPr>
                              <w:t xml:space="preserve">C. </w:t>
                            </w:r>
                            <w:proofErr w:type="gramStart"/>
                            <w:r>
                              <w:rPr>
                                <w:rFonts w:ascii="Arial" w:hAnsi="Arial" w:cs="Arial"/>
                                <w:color w:val="000000"/>
                              </w:rPr>
                              <w:t>The</w:t>
                            </w:r>
                            <w:proofErr w:type="gramEnd"/>
                            <w:r>
                              <w:rPr>
                                <w:rFonts w:ascii="Arial" w:hAnsi="Arial" w:cs="Arial"/>
                                <w:color w:val="000000"/>
                              </w:rPr>
                              <w:t xml:space="preserve"> Employment Land Review relies on the same Experian forecasts you describe as “</w:t>
                            </w:r>
                            <w:r w:rsidRPr="00FA6ABB">
                              <w:rPr>
                                <w:rFonts w:ascii="Arial" w:hAnsi="Arial" w:cs="Arial"/>
                                <w:i/>
                                <w:iCs/>
                                <w:color w:val="000000"/>
                              </w:rPr>
                              <w:t>Experian-derived forecasts which are considered unreliably high in that they make too many assumptions around unconstrained economic growth</w:t>
                            </w:r>
                            <w:r>
                              <w:rPr>
                                <w:rFonts w:ascii="Arial" w:hAnsi="Arial" w:cs="Arial"/>
                                <w:i/>
                                <w:iCs/>
                                <w:color w:val="000000"/>
                              </w:rPr>
                              <w:t>”</w:t>
                            </w:r>
                            <w:r w:rsidR="004544BF">
                              <w:rPr>
                                <w:rFonts w:ascii="Arial" w:hAnsi="Arial" w:cs="Arial"/>
                                <w:iCs/>
                                <w:color w:val="000000"/>
                              </w:rPr>
                              <w:t>.</w:t>
                            </w:r>
                          </w:p>
                          <w:p w:rsidR="00595D23" w:rsidRDefault="004544BF" w:rsidP="00584870">
                            <w:pPr>
                              <w:rPr>
                                <w:rFonts w:ascii="Arial" w:hAnsi="Arial" w:cs="Arial"/>
                                <w:color w:val="000000"/>
                              </w:rPr>
                            </w:pPr>
                            <w:r>
                              <w:rPr>
                                <w:rFonts w:ascii="Arial" w:hAnsi="Arial" w:cs="Arial"/>
                                <w:color w:val="000000"/>
                              </w:rPr>
                              <w:t xml:space="preserve">Notwithstanding the above the ELR shows that even if the inflated jobs forecasts are achieved, there will be a surplus of ~600K </w:t>
                            </w:r>
                            <w:proofErr w:type="spellStart"/>
                            <w:r>
                              <w:rPr>
                                <w:rFonts w:ascii="Arial" w:hAnsi="Arial" w:cs="Arial"/>
                                <w:color w:val="000000"/>
                              </w:rPr>
                              <w:t>sq</w:t>
                            </w:r>
                            <w:proofErr w:type="spellEnd"/>
                            <w:r>
                              <w:rPr>
                                <w:rFonts w:ascii="Arial" w:hAnsi="Arial" w:cs="Arial"/>
                                <w:color w:val="000000"/>
                              </w:rPr>
                              <w:t xml:space="preserve"> m of employment space in 2032 (not to mention the surplus space in nearby districts), yet Rushmoor is seeking to protect 96 Ha of employment land.</w:t>
                            </w:r>
                          </w:p>
                          <w:p w:rsidR="004544BF" w:rsidRDefault="004544BF" w:rsidP="00584870">
                            <w:pPr>
                              <w:rPr>
                                <w:rFonts w:ascii="Arial" w:hAnsi="Arial" w:cs="Arial"/>
                                <w:color w:val="000000"/>
                              </w:rPr>
                            </w:pPr>
                            <w:r>
                              <w:rPr>
                                <w:rFonts w:ascii="Arial" w:hAnsi="Arial" w:cs="Arial"/>
                                <w:color w:val="000000"/>
                              </w:rPr>
                              <w:t>This is clearly an untenable position and Rushmoor should release more land for housing so that it can meet its own (inflated) housing need within its own boundaries.</w:t>
                            </w:r>
                          </w:p>
                        </w:txbxContent>
                      </wps:txbx>
                      <wps:bodyPr rot="0" vert="horz" wrap="square" lIns="91440" tIns="45720" rIns="91440" bIns="45720" anchor="t" anchorCtr="0">
                        <a:noAutofit/>
                      </wps:bodyPr>
                    </wps:wsp>
                  </a:graphicData>
                </a:graphic>
              </wp:inline>
            </w:drawing>
          </mc:Choice>
          <mc:Fallback>
            <w:pict>
              <v:shape id="_x0000_s1036" type="#_x0000_t202" style="width:487.65pt;height:30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">
                <v:textbox>
                  <w:txbxContent>
                    <w:p w:rsidR="00595D23" w:rsidRDefault="00595D23" w:rsidP="00D92DA0">
                      <w:pPr>
                        <w:rPr>
                          <w:rFonts w:ascii="Arial" w:hAnsi="Arial" w:cs="Arial"/>
                          <w:color w:val="000000"/>
                        </w:rPr>
                      </w:pPr>
                      <w:r w:rsidRPr="00584870">
                        <w:rPr>
                          <w:rFonts w:ascii="Arial" w:hAnsi="Arial" w:cs="Arial"/>
                          <w:color w:val="000000"/>
                        </w:rPr>
                        <w:t>Comments Box</w:t>
                      </w:r>
                      <w:r>
                        <w:rPr>
                          <w:rFonts w:ascii="Arial" w:hAnsi="Arial" w:cs="Arial"/>
                          <w:color w:val="000000"/>
                        </w:rPr>
                        <w:t>: In response to the Objectives set out in section 5.1</w:t>
                      </w:r>
                    </w:p>
                    <w:p w:rsidR="004544BF" w:rsidRDefault="004544BF" w:rsidP="00D92DA0">
                      <w:pPr>
                        <w:rPr>
                          <w:rFonts w:ascii="Arial" w:hAnsi="Arial" w:cs="Arial"/>
                          <w:color w:val="000000"/>
                        </w:rPr>
                      </w:pPr>
                      <w:r>
                        <w:rPr>
                          <w:rFonts w:ascii="Arial" w:hAnsi="Arial" w:cs="Arial"/>
                          <w:color w:val="000000"/>
                        </w:rPr>
                        <w:t>I would like to add to my comments submitted on 17 June</w:t>
                      </w:r>
                    </w:p>
                    <w:p w:rsidR="00595D23" w:rsidRDefault="00595D23" w:rsidP="00D92DA0">
                      <w:pPr>
                        <w:rPr>
                          <w:rFonts w:ascii="Arial" w:hAnsi="Arial" w:cs="Arial"/>
                          <w:iCs/>
                          <w:color w:val="000000"/>
                        </w:rPr>
                      </w:pPr>
                      <w:r>
                        <w:rPr>
                          <w:rFonts w:ascii="Arial" w:hAnsi="Arial" w:cs="Arial"/>
                          <w:color w:val="000000"/>
                        </w:rPr>
                        <w:t xml:space="preserve">C. </w:t>
                      </w:r>
                      <w:proofErr w:type="gramStart"/>
                      <w:r>
                        <w:rPr>
                          <w:rFonts w:ascii="Arial" w:hAnsi="Arial" w:cs="Arial"/>
                          <w:color w:val="000000"/>
                        </w:rPr>
                        <w:t>The</w:t>
                      </w:r>
                      <w:proofErr w:type="gramEnd"/>
                      <w:r>
                        <w:rPr>
                          <w:rFonts w:ascii="Arial" w:hAnsi="Arial" w:cs="Arial"/>
                          <w:color w:val="000000"/>
                        </w:rPr>
                        <w:t xml:space="preserve"> Employment Land Review relies on the same Experian forecasts you describe as “</w:t>
                      </w:r>
                      <w:r w:rsidRPr="00FA6ABB">
                        <w:rPr>
                          <w:rFonts w:ascii="Arial" w:hAnsi="Arial" w:cs="Arial"/>
                          <w:i/>
                          <w:iCs/>
                          <w:color w:val="000000"/>
                        </w:rPr>
                        <w:t>Experian-derived forecasts which are considered unreliably high in that they make too many assumptions around unconstrained economic growth</w:t>
                      </w:r>
                      <w:r>
                        <w:rPr>
                          <w:rFonts w:ascii="Arial" w:hAnsi="Arial" w:cs="Arial"/>
                          <w:i/>
                          <w:iCs/>
                          <w:color w:val="000000"/>
                        </w:rPr>
                        <w:t>”</w:t>
                      </w:r>
                      <w:r w:rsidR="004544BF">
                        <w:rPr>
                          <w:rFonts w:ascii="Arial" w:hAnsi="Arial" w:cs="Arial"/>
                          <w:iCs/>
                          <w:color w:val="000000"/>
                        </w:rPr>
                        <w:t>.</w:t>
                      </w:r>
                    </w:p>
                    <w:p w:rsidR="00595D23" w:rsidRDefault="004544BF" w:rsidP="00584870">
                      <w:pPr>
                        <w:rPr>
                          <w:rFonts w:ascii="Arial" w:hAnsi="Arial" w:cs="Arial"/>
                          <w:color w:val="000000"/>
                        </w:rPr>
                      </w:pPr>
                      <w:r>
                        <w:rPr>
                          <w:rFonts w:ascii="Arial" w:hAnsi="Arial" w:cs="Arial"/>
                          <w:color w:val="000000"/>
                        </w:rPr>
                        <w:t xml:space="preserve">Notwithstanding the above the ELR shows that even if the inflated jobs forecasts are achieved, there will be a surplus of ~600K </w:t>
                      </w:r>
                      <w:proofErr w:type="spellStart"/>
                      <w:r>
                        <w:rPr>
                          <w:rFonts w:ascii="Arial" w:hAnsi="Arial" w:cs="Arial"/>
                          <w:color w:val="000000"/>
                        </w:rPr>
                        <w:t>sq</w:t>
                      </w:r>
                      <w:proofErr w:type="spellEnd"/>
                      <w:r>
                        <w:rPr>
                          <w:rFonts w:ascii="Arial" w:hAnsi="Arial" w:cs="Arial"/>
                          <w:color w:val="000000"/>
                        </w:rPr>
                        <w:t xml:space="preserve"> m of employment space in 2032 (not to mention the surplus space in nearby districts), yet Rushmoor is seeking to protect 96 Ha of employment land.</w:t>
                      </w:r>
                    </w:p>
                    <w:p w:rsidR="004544BF" w:rsidRDefault="004544BF" w:rsidP="00584870">
                      <w:pPr>
                        <w:rPr>
                          <w:rFonts w:ascii="Arial" w:hAnsi="Arial" w:cs="Arial"/>
                          <w:color w:val="000000"/>
                        </w:rPr>
                      </w:pPr>
                      <w:r>
                        <w:rPr>
                          <w:rFonts w:ascii="Arial" w:hAnsi="Arial" w:cs="Arial"/>
                          <w:color w:val="000000"/>
                        </w:rPr>
                        <w:t>This is clearly an untenable position and Rushmoor should release more land for housing so that it can meet its own (inflated) housing need within its own boundaries.</w:t>
                      </w:r>
                    </w:p>
                  </w:txbxContent>
                </v:textbox>
                <w10:anchorlock/>
              </v:shape>
            </w:pict>
          </mc:Fallback>
        </mc:AlternateContent>
      </w:r>
      <w:r w:rsidR="007A6897">
        <w:rPr>
          <w:rFonts w:ascii="Arial" w:hAnsi="Arial" w:cs="Arial"/>
          <w:b/>
          <w:color w:val="000000"/>
          <w:sz w:val="28"/>
          <w:szCs w:val="28"/>
        </w:rPr>
        <w:br w:type="page"/>
      </w:r>
      <w:r w:rsidR="00566761" w:rsidRPr="00BC37F1">
        <w:rPr>
          <w:rFonts w:ascii="Arial" w:hAnsi="Arial" w:cs="Arial"/>
          <w:b/>
          <w:color w:val="000000"/>
          <w:sz w:val="28"/>
          <w:szCs w:val="28"/>
        </w:rPr>
        <w:lastRenderedPageBreak/>
        <w:t xml:space="preserve">Question </w:t>
      </w:r>
      <w:r w:rsidR="00566761">
        <w:rPr>
          <w:rFonts w:ascii="Arial" w:hAnsi="Arial" w:cs="Arial"/>
          <w:b/>
          <w:color w:val="000000"/>
          <w:sz w:val="28"/>
          <w:szCs w:val="28"/>
        </w:rPr>
        <w:t>2</w:t>
      </w:r>
      <w:r w:rsidR="00566761" w:rsidRPr="00BC37F1">
        <w:rPr>
          <w:rFonts w:ascii="Arial" w:hAnsi="Arial" w:cs="Arial"/>
          <w:b/>
          <w:color w:val="000000"/>
          <w:sz w:val="28"/>
          <w:szCs w:val="28"/>
        </w:rPr>
        <w:t xml:space="preserve">: </w:t>
      </w:r>
      <w:r w:rsidR="00566761">
        <w:rPr>
          <w:rFonts w:ascii="Arial" w:hAnsi="Arial" w:cs="Arial"/>
          <w:b/>
          <w:color w:val="000000"/>
          <w:sz w:val="28"/>
          <w:szCs w:val="28"/>
        </w:rPr>
        <w:t xml:space="preserve">The Local Plan Policies </w:t>
      </w:r>
    </w:p>
    <w:p w:rsidR="00BC37F1" w:rsidRPr="00566761" w:rsidRDefault="00566761" w:rsidP="00566761">
      <w:pPr>
        <w:rPr>
          <w:rFonts w:ascii="Arial" w:hAnsi="Arial" w:cs="Arial"/>
          <w:color w:val="000000"/>
          <w:sz w:val="24"/>
          <w:szCs w:val="24"/>
        </w:rPr>
      </w:pPr>
      <w:r>
        <w:rPr>
          <w:rFonts w:ascii="Arial" w:hAnsi="Arial" w:cs="Arial"/>
          <w:color w:val="000000"/>
          <w:sz w:val="24"/>
          <w:szCs w:val="24"/>
        </w:rPr>
        <w:t>Please state using the comments boxes below which paragraph or policy of the draft Local Plan Preferred Approach you are commenting</w:t>
      </w:r>
      <w:r w:rsidR="00D602AD">
        <w:rPr>
          <w:rFonts w:ascii="Arial" w:hAnsi="Arial" w:cs="Arial"/>
          <w:color w:val="000000"/>
          <w:sz w:val="24"/>
          <w:szCs w:val="24"/>
        </w:rPr>
        <w:t xml:space="preserve"> upon</w:t>
      </w:r>
      <w:r w:rsidR="00FB60E1">
        <w:rPr>
          <w:rFonts w:ascii="Arial" w:hAnsi="Arial" w:cs="Arial"/>
          <w:color w:val="000000"/>
          <w:sz w:val="24"/>
          <w:szCs w:val="24"/>
        </w:rPr>
        <w:t>.</w:t>
      </w:r>
    </w:p>
    <w:p w:rsidR="00574580" w:rsidRDefault="00574580" w:rsidP="00574580">
      <w:pPr>
        <w:rPr>
          <w:rFonts w:ascii="Arial" w:hAnsi="Arial" w:cs="Arial"/>
          <w:i/>
          <w:sz w:val="26"/>
          <w:szCs w:val="26"/>
        </w:rPr>
      </w:pPr>
      <w:r w:rsidRPr="00241972">
        <w:rPr>
          <w:rFonts w:ascii="Arial" w:hAnsi="Arial" w:cs="Arial"/>
          <w:b/>
          <w:sz w:val="26"/>
          <w:szCs w:val="26"/>
        </w:rPr>
        <w:t xml:space="preserve">Please indicate </w:t>
      </w:r>
      <w:r w:rsidR="00D602AD">
        <w:rPr>
          <w:rFonts w:ascii="Arial" w:hAnsi="Arial" w:cs="Arial"/>
          <w:b/>
          <w:sz w:val="26"/>
          <w:szCs w:val="26"/>
        </w:rPr>
        <w:t xml:space="preserve">which </w:t>
      </w:r>
      <w:r w:rsidRPr="00241972">
        <w:rPr>
          <w:rFonts w:ascii="Arial" w:hAnsi="Arial" w:cs="Arial"/>
          <w:b/>
          <w:sz w:val="26"/>
          <w:szCs w:val="26"/>
        </w:rPr>
        <w:t xml:space="preserve">part of the document </w:t>
      </w:r>
      <w:r w:rsidR="00827334">
        <w:rPr>
          <w:rFonts w:ascii="Arial" w:hAnsi="Arial" w:cs="Arial"/>
          <w:b/>
          <w:sz w:val="26"/>
          <w:szCs w:val="26"/>
        </w:rPr>
        <w:t>on which you are commenting,</w:t>
      </w:r>
      <w:r w:rsidRPr="00241972">
        <w:rPr>
          <w:rFonts w:ascii="Arial" w:hAnsi="Arial" w:cs="Arial"/>
          <w:b/>
          <w:sz w:val="26"/>
          <w:szCs w:val="26"/>
        </w:rPr>
        <w:t xml:space="preserve"> and use one box per </w:t>
      </w:r>
      <w:r>
        <w:rPr>
          <w:rFonts w:ascii="Arial" w:hAnsi="Arial" w:cs="Arial"/>
          <w:b/>
          <w:sz w:val="26"/>
          <w:szCs w:val="26"/>
        </w:rPr>
        <w:t>comment</w:t>
      </w:r>
      <w:r w:rsidRPr="00241972">
        <w:rPr>
          <w:rFonts w:ascii="Arial" w:hAnsi="Arial" w:cs="Arial"/>
          <w:b/>
          <w:sz w:val="26"/>
          <w:szCs w:val="26"/>
        </w:rPr>
        <w:t xml:space="preserve"> (issue): </w:t>
      </w:r>
      <w:r w:rsidRPr="00241972">
        <w:rPr>
          <w:rFonts w:ascii="Arial" w:hAnsi="Arial" w:cs="Arial"/>
          <w:i/>
          <w:sz w:val="26"/>
          <w:szCs w:val="26"/>
        </w:rPr>
        <w:t>(</w:t>
      </w:r>
      <w:r w:rsidR="001C4C5D">
        <w:rPr>
          <w:rFonts w:ascii="Arial" w:hAnsi="Arial" w:cs="Arial"/>
          <w:i/>
          <w:sz w:val="26"/>
          <w:szCs w:val="26"/>
        </w:rPr>
        <w:t xml:space="preserve">please </w:t>
      </w:r>
      <w:r w:rsidRPr="00241972">
        <w:rPr>
          <w:rFonts w:ascii="Arial" w:hAnsi="Arial" w:cs="Arial"/>
          <w:i/>
          <w:sz w:val="26"/>
          <w:szCs w:val="26"/>
        </w:rPr>
        <w:t>create more comment boxes if you need to)</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70"/>
      </w:tblGrid>
      <w:tr w:rsidR="001B3313" w:rsidRPr="001B3313" w:rsidTr="001B3313">
        <w:tc>
          <w:tcPr>
            <w:tcW w:w="5920" w:type="dxa"/>
            <w:tcBorders>
              <w:top w:val="single" w:sz="4" w:space="0" w:color="auto"/>
              <w:left w:val="single" w:sz="4" w:space="0" w:color="auto"/>
              <w:bottom w:val="single" w:sz="4" w:space="0" w:color="auto"/>
              <w:right w:val="single" w:sz="4" w:space="0" w:color="auto"/>
            </w:tcBorders>
            <w:shd w:val="solid" w:color="DBE5F1" w:fill="auto"/>
            <w:hideMark/>
          </w:tcPr>
          <w:p w:rsidR="007A6897" w:rsidRPr="001B3313" w:rsidRDefault="004544BF" w:rsidP="001B3313">
            <w:pPr>
              <w:spacing w:after="0" w:line="240" w:lineRule="auto"/>
              <w:rPr>
                <w:rFonts w:ascii="Arial" w:hAnsi="Arial" w:cs="Arial"/>
                <w:b/>
                <w:color w:val="000000"/>
              </w:rPr>
            </w:pPr>
            <w:r>
              <w:rPr>
                <w:rFonts w:ascii="Arial" w:hAnsi="Arial" w:cs="Arial"/>
                <w:b/>
                <w:color w:val="000000"/>
              </w:rPr>
              <w:t>COMMENT BOX 1</w:t>
            </w:r>
            <w:r w:rsidR="007A6897" w:rsidRPr="001B3313">
              <w:rPr>
                <w:rFonts w:ascii="Arial" w:hAnsi="Arial" w:cs="Arial"/>
                <w:b/>
                <w:color w:val="000000"/>
              </w:rPr>
              <w:t xml:space="preserve"> </w:t>
            </w:r>
          </w:p>
          <w:p w:rsidR="00D602AD" w:rsidRPr="001B3313" w:rsidRDefault="00D602AD" w:rsidP="001B3313">
            <w:pPr>
              <w:spacing w:after="0" w:line="240" w:lineRule="auto"/>
              <w:rPr>
                <w:rFonts w:ascii="Arial" w:hAnsi="Arial" w:cs="Arial"/>
                <w:b/>
                <w:color w:val="000000"/>
              </w:rPr>
            </w:pPr>
          </w:p>
          <w:p w:rsidR="00D602AD" w:rsidRPr="001B3313" w:rsidRDefault="00D602AD" w:rsidP="001B3313">
            <w:pPr>
              <w:spacing w:after="0" w:line="240" w:lineRule="auto"/>
              <w:rPr>
                <w:rFonts w:ascii="Arial" w:hAnsi="Arial" w:cs="Arial"/>
                <w:b/>
                <w:color w:val="000000"/>
              </w:rPr>
            </w:pPr>
            <w:r w:rsidRPr="001B3313">
              <w:rPr>
                <w:rFonts w:ascii="Arial" w:hAnsi="Arial" w:cs="Arial"/>
                <w:b/>
                <w:color w:val="000000"/>
              </w:rPr>
              <w:t>Please identify the specific policy number or paragraph that your comment below relates to</w:t>
            </w:r>
          </w:p>
          <w:p w:rsidR="00900448" w:rsidRPr="001B3313" w:rsidRDefault="00900448" w:rsidP="001B3313">
            <w:pPr>
              <w:spacing w:after="0" w:line="240" w:lineRule="auto"/>
              <w:rPr>
                <w:rFonts w:ascii="Arial" w:hAnsi="Arial" w:cs="Arial"/>
                <w:b/>
                <w:color w:val="000000"/>
              </w:rPr>
            </w:pP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900448" w:rsidRPr="001B3313" w:rsidRDefault="00900448" w:rsidP="001B3313">
            <w:pPr>
              <w:spacing w:after="0" w:line="240" w:lineRule="auto"/>
              <w:rPr>
                <w:rFonts w:ascii="Arial" w:hAnsi="Arial" w:cs="Arial"/>
                <w:b/>
                <w:color w:val="000000"/>
              </w:rPr>
            </w:pPr>
          </w:p>
          <w:p w:rsidR="00D602AD" w:rsidRPr="001B3313" w:rsidRDefault="00D602AD" w:rsidP="001B3313">
            <w:pPr>
              <w:spacing w:after="0" w:line="240" w:lineRule="auto"/>
              <w:rPr>
                <w:rFonts w:ascii="Arial" w:hAnsi="Arial" w:cs="Arial"/>
                <w:b/>
                <w:color w:val="000000"/>
              </w:rPr>
            </w:pPr>
            <w:r w:rsidRPr="001B3313">
              <w:rPr>
                <w:rFonts w:ascii="Arial" w:hAnsi="Arial" w:cs="Arial"/>
                <w:b/>
                <w:color w:val="000000"/>
              </w:rPr>
              <w:t>Policy No:</w:t>
            </w:r>
          </w:p>
          <w:p w:rsidR="00D602AD" w:rsidRPr="001B3313" w:rsidRDefault="00D602AD" w:rsidP="001B3313">
            <w:pPr>
              <w:spacing w:after="0" w:line="240" w:lineRule="auto"/>
              <w:rPr>
                <w:rFonts w:ascii="Arial" w:hAnsi="Arial" w:cs="Arial"/>
                <w:b/>
                <w:color w:val="000000"/>
              </w:rPr>
            </w:pPr>
          </w:p>
          <w:p w:rsidR="00900448" w:rsidRPr="001B3313" w:rsidRDefault="00D602AD" w:rsidP="001B3313">
            <w:pPr>
              <w:spacing w:after="0" w:line="240" w:lineRule="auto"/>
              <w:rPr>
                <w:rFonts w:ascii="Arial" w:hAnsi="Arial" w:cs="Arial"/>
                <w:b/>
                <w:color w:val="000000"/>
              </w:rPr>
            </w:pPr>
            <w:r w:rsidRPr="001B3313">
              <w:rPr>
                <w:rFonts w:ascii="Arial" w:hAnsi="Arial" w:cs="Arial"/>
                <w:b/>
                <w:color w:val="000000"/>
              </w:rPr>
              <w:t>Paragraph No:</w:t>
            </w:r>
            <w:r w:rsidR="00900386">
              <w:rPr>
                <w:rFonts w:ascii="Arial" w:hAnsi="Arial" w:cs="Arial"/>
                <w:b/>
                <w:color w:val="000000"/>
              </w:rPr>
              <w:t xml:space="preserve"> 6.25-6.28</w:t>
            </w:r>
          </w:p>
        </w:tc>
      </w:tr>
      <w:tr w:rsidR="00900448" w:rsidRPr="001B3313" w:rsidTr="001B3313">
        <w:tc>
          <w:tcPr>
            <w:tcW w:w="10090" w:type="dxa"/>
            <w:gridSpan w:val="2"/>
            <w:tcBorders>
              <w:top w:val="single" w:sz="4" w:space="0" w:color="auto"/>
              <w:left w:val="single" w:sz="4" w:space="0" w:color="auto"/>
              <w:bottom w:val="single" w:sz="4" w:space="0" w:color="auto"/>
              <w:right w:val="single" w:sz="4" w:space="0" w:color="auto"/>
            </w:tcBorders>
            <w:shd w:val="solid" w:color="DBE5F1" w:fill="auto"/>
            <w:hideMark/>
          </w:tcPr>
          <w:p w:rsidR="00900448" w:rsidRPr="001B3313" w:rsidRDefault="00900448" w:rsidP="001B3313">
            <w:pPr>
              <w:spacing w:after="0" w:line="240" w:lineRule="auto"/>
              <w:rPr>
                <w:rFonts w:ascii="Arial" w:hAnsi="Arial" w:cs="Arial"/>
                <w:b/>
              </w:rPr>
            </w:pPr>
            <w:r w:rsidRPr="001B3313">
              <w:rPr>
                <w:rFonts w:ascii="Arial" w:hAnsi="Arial" w:cs="Arial"/>
                <w:b/>
              </w:rPr>
              <w:t xml:space="preserve">Please indicate the nature of your comment: </w:t>
            </w:r>
            <w:r w:rsidRPr="001B3313">
              <w:rPr>
                <w:rFonts w:ascii="Arial" w:hAnsi="Arial" w:cs="Arial"/>
                <w:i/>
                <w:color w:val="000000"/>
                <w:sz w:val="20"/>
                <w:szCs w:val="20"/>
              </w:rPr>
              <w:t>(mark ‘x’)</w:t>
            </w:r>
          </w:p>
        </w:tc>
      </w:tr>
      <w:tr w:rsidR="00900448" w:rsidRPr="001B3313" w:rsidTr="001B3313">
        <w:trPr>
          <w:trHeight w:val="782"/>
        </w:trPr>
        <w:tc>
          <w:tcPr>
            <w:tcW w:w="10090" w:type="dxa"/>
            <w:gridSpan w:val="2"/>
            <w:tcBorders>
              <w:top w:val="single" w:sz="4" w:space="0" w:color="auto"/>
              <w:left w:val="single" w:sz="4" w:space="0" w:color="auto"/>
              <w:bottom w:val="single" w:sz="4" w:space="0" w:color="auto"/>
              <w:right w:val="single" w:sz="4" w:space="0" w:color="auto"/>
            </w:tcBorders>
            <w:shd w:val="clear" w:color="auto" w:fill="auto"/>
          </w:tcPr>
          <w:p w:rsidR="00900448" w:rsidRPr="001B3313" w:rsidRDefault="00900448" w:rsidP="001B3313">
            <w:pPr>
              <w:tabs>
                <w:tab w:val="left" w:pos="4395"/>
              </w:tabs>
              <w:spacing w:after="0" w:line="240" w:lineRule="auto"/>
              <w:rPr>
                <w:rFonts w:ascii="Arial" w:hAnsi="Arial" w:cs="Arial"/>
                <w:b/>
              </w:rPr>
            </w:pPr>
          </w:p>
          <w:p w:rsidR="00D602AD" w:rsidRPr="001B3313" w:rsidRDefault="00D602AD" w:rsidP="001B3313">
            <w:pPr>
              <w:tabs>
                <w:tab w:val="left" w:pos="4395"/>
              </w:tabs>
              <w:spacing w:after="0" w:line="240" w:lineRule="auto"/>
              <w:rPr>
                <w:rFonts w:ascii="Arial" w:hAnsi="Arial" w:cs="Arial"/>
              </w:rPr>
            </w:pPr>
            <w:r w:rsidRPr="001B3313">
              <w:rPr>
                <w:rFonts w:ascii="Arial" w:hAnsi="Arial" w:cs="Arial"/>
              </w:rPr>
              <w:t>Support the Preferred Approach</w: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7968" behindDoc="0" locked="0" layoutInCell="1" allowOverlap="1">
                      <wp:simplePos x="0" y="0"/>
                      <wp:positionH relativeFrom="column">
                        <wp:posOffset>154940</wp:posOffset>
                      </wp:positionH>
                      <wp:positionV relativeFrom="paragraph">
                        <wp:posOffset>-178435</wp:posOffset>
                      </wp:positionV>
                      <wp:extent cx="219075" cy="180975"/>
                      <wp:effectExtent l="0" t="0" r="28575" b="28575"/>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595D23" w:rsidRPr="001B7CE1" w:rsidRDefault="00595D23" w:rsidP="00D602AD">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037" type="#_x0000_t202" style="position:absolute;margin-left:12.2pt;margin-top:-14.05pt;width:17.25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">
                      <v:textbox>
                        <w:txbxContent>
                          <w:p w:rsidR="00595D23" w:rsidRPr="001B7CE1" w:rsidRDefault="00595D23" w:rsidP="00D602AD">
                            <w:pPr>
                              <w:jc w:val="center"/>
                              <w:rPr>
                                <w:sz w:val="40"/>
                                <w:szCs w:val="40"/>
                              </w:rPr>
                            </w:pPr>
                          </w:p>
                        </w:txbxContent>
                      </v:textbox>
                      <w10:wrap type="square"/>
                    </v:shape>
                  </w:pict>
                </mc:Fallback>
              </mc:AlternateContent>
            </w:r>
          </w:p>
          <w:p w:rsidR="00D602AD" w:rsidRPr="001B3313" w:rsidRDefault="00D602AD" w:rsidP="001B3313">
            <w:pPr>
              <w:tabs>
                <w:tab w:val="left" w:pos="4395"/>
              </w:tabs>
              <w:spacing w:after="0" w:line="240" w:lineRule="auto"/>
              <w:rPr>
                <w:rFonts w:ascii="Arial" w:hAnsi="Arial" w:cs="Arial"/>
              </w:rPr>
            </w:pPr>
            <w:r w:rsidRPr="001B3313">
              <w:rPr>
                <w:rFonts w:ascii="Arial" w:hAnsi="Arial" w:cs="Arial"/>
              </w:rPr>
              <w:t>Seek changes to the Preferred Approach</w: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154305</wp:posOffset>
                      </wp:positionH>
                      <wp:positionV relativeFrom="paragraph">
                        <wp:posOffset>-178435</wp:posOffset>
                      </wp:positionV>
                      <wp:extent cx="219075" cy="180975"/>
                      <wp:effectExtent l="0" t="0" r="28575" b="28575"/>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595D23" w:rsidRPr="008D7D6B" w:rsidRDefault="00595D23" w:rsidP="00D602AD">
                                  <w:pPr>
                                    <w:jc w:val="center"/>
                                  </w:pPr>
                                  <w:proofErr w:type="gramStart"/>
                                  <w:r>
                                    <w:t>x</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margin-left:12.15pt;margin-top:-14.05pt;width:17.2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">
                      <v:textbox inset="0,0,0,0">
                        <w:txbxContent>
                          <w:p w:rsidR="00595D23" w:rsidRPr="008D7D6B" w:rsidRDefault="00595D23" w:rsidP="00D602AD">
                            <w:pPr>
                              <w:jc w:val="center"/>
                            </w:pPr>
                            <w:proofErr w:type="gramStart"/>
                            <w:r>
                              <w:t>x</w:t>
                            </w:r>
                            <w:proofErr w:type="gramEnd"/>
                          </w:p>
                        </w:txbxContent>
                      </v:textbox>
                      <w10:wrap type="square"/>
                    </v:shape>
                  </w:pict>
                </mc:Fallback>
              </mc:AlternateConten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4896" behindDoc="0" locked="0" layoutInCell="1" allowOverlap="1">
                      <wp:simplePos x="0" y="0"/>
                      <wp:positionH relativeFrom="column">
                        <wp:posOffset>154305</wp:posOffset>
                      </wp:positionH>
                      <wp:positionV relativeFrom="paragraph">
                        <wp:posOffset>1270</wp:posOffset>
                      </wp:positionV>
                      <wp:extent cx="219075" cy="180975"/>
                      <wp:effectExtent l="0" t="0" r="28575"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595D23" w:rsidRPr="001B7CE1" w:rsidRDefault="00595D23" w:rsidP="00D602AD">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9" type="#_x0000_t202" style="position:absolute;margin-left:12.15pt;margin-top:.1pt;width:17.2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sLQIAAFk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">
                      <v:textbox>
                        <w:txbxContent>
                          <w:p w:rsidR="00595D23" w:rsidRPr="001B7CE1" w:rsidRDefault="00595D23" w:rsidP="00D602AD">
                            <w:pPr>
                              <w:jc w:val="center"/>
                              <w:rPr>
                                <w:sz w:val="40"/>
                                <w:szCs w:val="40"/>
                              </w:rPr>
                            </w:pPr>
                          </w:p>
                        </w:txbxContent>
                      </v:textbox>
                      <w10:wrap type="square"/>
                    </v:shape>
                  </w:pict>
                </mc:Fallback>
              </mc:AlternateContent>
            </w:r>
            <w:r w:rsidR="00D602AD" w:rsidRPr="001B3313">
              <w:rPr>
                <w:rFonts w:ascii="Arial" w:hAnsi="Arial" w:cs="Arial"/>
              </w:rPr>
              <w:t xml:space="preserve">Support a Discounted Option </w:t>
            </w:r>
          </w:p>
          <w:p w:rsidR="00D602AD" w:rsidRPr="001B3313" w:rsidRDefault="00D602AD" w:rsidP="001B3313">
            <w:pPr>
              <w:tabs>
                <w:tab w:val="left" w:pos="4395"/>
              </w:tabs>
              <w:spacing w:after="0" w:line="240" w:lineRule="auto"/>
              <w:rPr>
                <w:rFonts w:ascii="Arial" w:hAnsi="Arial" w:cs="Arial"/>
              </w:rPr>
            </w:pPr>
          </w:p>
          <w:p w:rsidR="00D602AD" w:rsidRPr="001B3313" w:rsidRDefault="00D602AD" w:rsidP="001B3313">
            <w:pPr>
              <w:tabs>
                <w:tab w:val="left" w:pos="4395"/>
              </w:tabs>
              <w:spacing w:after="0" w:line="240" w:lineRule="auto"/>
              <w:rPr>
                <w:rFonts w:ascii="Arial" w:hAnsi="Arial" w:cs="Arial"/>
              </w:rPr>
            </w:pPr>
            <w:r w:rsidRPr="001B3313">
              <w:rPr>
                <w:rFonts w:ascii="Arial" w:hAnsi="Arial" w:cs="Arial"/>
              </w:rPr>
              <w:t xml:space="preserve">Suggest an alternative approach </w: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154940</wp:posOffset>
                      </wp:positionH>
                      <wp:positionV relativeFrom="paragraph">
                        <wp:posOffset>-185420</wp:posOffset>
                      </wp:positionV>
                      <wp:extent cx="219075" cy="180975"/>
                      <wp:effectExtent l="0" t="0" r="28575" b="28575"/>
                      <wp:wrapSquare wrapText="bothSides"/>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595D23" w:rsidRPr="008D7D6B" w:rsidRDefault="00595D23" w:rsidP="00D602AD">
                                  <w:pPr>
                                    <w:jc w:val="center"/>
                                  </w:pPr>
                                  <w:proofErr w:type="gramStart"/>
                                  <w:r>
                                    <w:t>x</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0" type="#_x0000_t202" style="position:absolute;margin-left:12.2pt;margin-top:-14.6pt;width:17.25pt;height:1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">
                      <v:textbox inset="0,0,0,0">
                        <w:txbxContent>
                          <w:p w:rsidR="00595D23" w:rsidRPr="008D7D6B" w:rsidRDefault="00595D23" w:rsidP="00D602AD">
                            <w:pPr>
                              <w:jc w:val="center"/>
                            </w:pPr>
                            <w:proofErr w:type="gramStart"/>
                            <w:r>
                              <w:t>x</w:t>
                            </w:r>
                            <w:proofErr w:type="gramEnd"/>
                          </w:p>
                        </w:txbxContent>
                      </v:textbox>
                      <w10:wrap type="square"/>
                    </v:shape>
                  </w:pict>
                </mc:Fallback>
              </mc:AlternateConten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6944" behindDoc="0" locked="0" layoutInCell="1" allowOverlap="1">
                      <wp:simplePos x="0" y="0"/>
                      <wp:positionH relativeFrom="column">
                        <wp:posOffset>154305</wp:posOffset>
                      </wp:positionH>
                      <wp:positionV relativeFrom="paragraph">
                        <wp:posOffset>-3175</wp:posOffset>
                      </wp:positionV>
                      <wp:extent cx="219075" cy="180975"/>
                      <wp:effectExtent l="0" t="0" r="28575"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595D23" w:rsidRPr="001B7CE1" w:rsidRDefault="00595D23" w:rsidP="00D602AD">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41" type="#_x0000_t202" style="position:absolute;margin-left:12.15pt;margin-top:-.25pt;width:17.2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">
                      <v:textbox>
                        <w:txbxContent>
                          <w:p w:rsidR="00595D23" w:rsidRPr="001B7CE1" w:rsidRDefault="00595D23" w:rsidP="00D602AD">
                            <w:pPr>
                              <w:jc w:val="center"/>
                              <w:rPr>
                                <w:sz w:val="40"/>
                                <w:szCs w:val="40"/>
                              </w:rPr>
                            </w:pPr>
                          </w:p>
                        </w:txbxContent>
                      </v:textbox>
                      <w10:wrap type="square"/>
                    </v:shape>
                  </w:pict>
                </mc:Fallback>
              </mc:AlternateContent>
            </w:r>
            <w:r w:rsidR="00D602AD" w:rsidRPr="001B3313">
              <w:rPr>
                <w:rFonts w:ascii="Arial" w:hAnsi="Arial" w:cs="Arial"/>
              </w:rPr>
              <w:t xml:space="preserve">General Comment </w:t>
            </w:r>
          </w:p>
          <w:p w:rsidR="00900448" w:rsidRPr="001B3313" w:rsidRDefault="00900448" w:rsidP="001B3313">
            <w:pPr>
              <w:tabs>
                <w:tab w:val="left" w:pos="4395"/>
              </w:tabs>
              <w:spacing w:after="0" w:line="240" w:lineRule="auto"/>
              <w:rPr>
                <w:rFonts w:ascii="Arial" w:hAnsi="Arial" w:cs="Arial"/>
                <w:b/>
              </w:rPr>
            </w:pPr>
          </w:p>
        </w:tc>
      </w:tr>
      <w:tr w:rsidR="00900448" w:rsidRPr="001B3313" w:rsidTr="001B3313">
        <w:trPr>
          <w:trHeight w:val="329"/>
        </w:trPr>
        <w:tc>
          <w:tcPr>
            <w:tcW w:w="10090" w:type="dxa"/>
            <w:gridSpan w:val="2"/>
            <w:tcBorders>
              <w:top w:val="single" w:sz="4" w:space="0" w:color="auto"/>
              <w:left w:val="single" w:sz="4" w:space="0" w:color="auto"/>
              <w:bottom w:val="single" w:sz="4" w:space="0" w:color="auto"/>
              <w:right w:val="single" w:sz="4" w:space="0" w:color="auto"/>
            </w:tcBorders>
            <w:shd w:val="solid" w:color="DBE5F1" w:fill="auto"/>
          </w:tcPr>
          <w:p w:rsidR="00900448" w:rsidRPr="001B3313" w:rsidRDefault="00900448" w:rsidP="001B3313">
            <w:pPr>
              <w:spacing w:after="0" w:line="240" w:lineRule="auto"/>
              <w:rPr>
                <w:rFonts w:ascii="Arial" w:hAnsi="Arial" w:cs="Arial"/>
                <w:color w:val="000000"/>
              </w:rPr>
            </w:pPr>
            <w:r w:rsidRPr="001B3313">
              <w:rPr>
                <w:rFonts w:ascii="Arial" w:hAnsi="Arial" w:cs="Arial"/>
                <w:b/>
              </w:rPr>
              <w:t>Please enter your comment below:</w:t>
            </w:r>
            <w:r w:rsidRPr="001B3313">
              <w:rPr>
                <w:rFonts w:ascii="Arial" w:hAnsi="Arial" w:cs="Arial"/>
                <w:color w:val="000000"/>
              </w:rPr>
              <w:t xml:space="preserve"> </w:t>
            </w:r>
          </w:p>
          <w:p w:rsidR="00AD073D" w:rsidRPr="001B3313" w:rsidRDefault="00AD073D" w:rsidP="001B3313">
            <w:pPr>
              <w:spacing w:after="0" w:line="240" w:lineRule="auto"/>
              <w:rPr>
                <w:rFonts w:ascii="Arial" w:hAnsi="Arial" w:cs="Arial"/>
                <w:i/>
                <w:iCs/>
                <w:color w:val="000000"/>
                <w:sz w:val="20"/>
                <w:szCs w:val="20"/>
              </w:rPr>
            </w:pPr>
            <w:r w:rsidRPr="001B3313">
              <w:rPr>
                <w:rFonts w:ascii="Arial" w:hAnsi="Arial" w:cs="Arial"/>
                <w:color w:val="000000"/>
                <w:sz w:val="20"/>
                <w:szCs w:val="20"/>
              </w:rPr>
              <w:t xml:space="preserve">(Please be as concise as possible and include any changes that you would wish to see) </w:t>
            </w:r>
            <w:r w:rsidRPr="001B3313">
              <w:rPr>
                <w:rFonts w:ascii="Arial" w:hAnsi="Arial" w:cs="Arial"/>
                <w:i/>
                <w:iCs/>
                <w:color w:val="000000"/>
                <w:sz w:val="20"/>
                <w:szCs w:val="20"/>
              </w:rPr>
              <w:t>(Continue on a separate sheet if necessary)</w:t>
            </w:r>
          </w:p>
          <w:p w:rsidR="00900448" w:rsidRPr="001B3313" w:rsidRDefault="00900448" w:rsidP="001B3313">
            <w:pPr>
              <w:spacing w:after="0" w:line="240" w:lineRule="auto"/>
              <w:rPr>
                <w:rFonts w:ascii="Arial" w:hAnsi="Arial" w:cs="Arial"/>
                <w:b/>
                <w:sz w:val="20"/>
                <w:szCs w:val="20"/>
              </w:rPr>
            </w:pPr>
          </w:p>
        </w:tc>
      </w:tr>
      <w:tr w:rsidR="00900448" w:rsidRPr="001B3313" w:rsidTr="001B3313">
        <w:trPr>
          <w:trHeight w:val="1395"/>
        </w:trPr>
        <w:tc>
          <w:tcPr>
            <w:tcW w:w="10090" w:type="dxa"/>
            <w:gridSpan w:val="2"/>
            <w:tcBorders>
              <w:top w:val="single" w:sz="4" w:space="0" w:color="auto"/>
              <w:left w:val="single" w:sz="4" w:space="0" w:color="auto"/>
              <w:bottom w:val="single" w:sz="4" w:space="0" w:color="auto"/>
              <w:right w:val="single" w:sz="4" w:space="0" w:color="auto"/>
            </w:tcBorders>
            <w:shd w:val="clear" w:color="auto" w:fill="auto"/>
          </w:tcPr>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Default="004544BF" w:rsidP="001B3313">
            <w:pPr>
              <w:spacing w:after="0" w:line="240" w:lineRule="auto"/>
              <w:rPr>
                <w:rFonts w:ascii="Arial" w:hAnsi="Arial" w:cs="Arial"/>
              </w:rPr>
            </w:pPr>
            <w:r w:rsidRPr="004544BF">
              <w:rPr>
                <w:rFonts w:ascii="Arial" w:hAnsi="Arial" w:cs="Arial"/>
              </w:rPr>
              <w:t xml:space="preserve">The Employment Land Review (ELR) shows there is a massive surplus of around 600K </w:t>
            </w:r>
            <w:proofErr w:type="spellStart"/>
            <w:r w:rsidRPr="004544BF">
              <w:rPr>
                <w:rFonts w:ascii="Arial" w:hAnsi="Arial" w:cs="Arial"/>
              </w:rPr>
              <w:t>sq</w:t>
            </w:r>
            <w:proofErr w:type="spellEnd"/>
            <w:r w:rsidRPr="004544BF">
              <w:rPr>
                <w:rFonts w:ascii="Arial" w:hAnsi="Arial" w:cs="Arial"/>
              </w:rPr>
              <w:t xml:space="preserve"> m employment space occupying around 195 Ha of land across the combined area of Hart District, Surrey Heath and Rushmoor Boroughs</w:t>
            </w:r>
            <w:r>
              <w:rPr>
                <w:rFonts w:ascii="Arial" w:hAnsi="Arial" w:cs="Arial"/>
              </w:rPr>
              <w:t xml:space="preserve">. Despite this, Rushmoor is seeking to protect 96 Ha of land for employment.  </w:t>
            </w:r>
            <w:r w:rsidR="008D7D6B">
              <w:rPr>
                <w:rFonts w:ascii="Arial" w:hAnsi="Arial" w:cs="Arial"/>
              </w:rPr>
              <w:t>More detai</w:t>
            </w:r>
            <w:r w:rsidR="005021BF">
              <w:rPr>
                <w:rFonts w:ascii="Arial" w:hAnsi="Arial" w:cs="Arial"/>
              </w:rPr>
              <w:t>l on this is given in Appendix D</w:t>
            </w:r>
            <w:r w:rsidR="008D7D6B">
              <w:rPr>
                <w:rFonts w:ascii="Arial" w:hAnsi="Arial" w:cs="Arial"/>
              </w:rPr>
              <w:t>.</w:t>
            </w:r>
          </w:p>
          <w:p w:rsidR="008D7D6B" w:rsidRDefault="008D7D6B" w:rsidP="001B3313">
            <w:pPr>
              <w:spacing w:after="0" w:line="240" w:lineRule="auto"/>
              <w:rPr>
                <w:rFonts w:ascii="Arial" w:hAnsi="Arial" w:cs="Arial"/>
              </w:rPr>
            </w:pPr>
          </w:p>
          <w:p w:rsidR="00900448" w:rsidRPr="001B3313" w:rsidRDefault="004544BF" w:rsidP="001B3313">
            <w:pPr>
              <w:spacing w:after="0" w:line="240" w:lineRule="auto"/>
              <w:rPr>
                <w:rFonts w:ascii="Arial" w:hAnsi="Arial" w:cs="Arial"/>
                <w:b/>
              </w:rPr>
            </w:pPr>
            <w:r>
              <w:rPr>
                <w:rFonts w:ascii="Arial" w:hAnsi="Arial" w:cs="Arial"/>
              </w:rPr>
              <w:t>The Local Plan</w:t>
            </w:r>
            <w:r w:rsidR="008D7D6B">
              <w:rPr>
                <w:rFonts w:ascii="Arial" w:hAnsi="Arial" w:cs="Arial"/>
              </w:rPr>
              <w:t xml:space="preserve"> should be revised and more employment land sh</w:t>
            </w:r>
            <w:r w:rsidR="003D2DB0">
              <w:rPr>
                <w:rFonts w:ascii="Arial" w:hAnsi="Arial" w:cs="Arial"/>
              </w:rPr>
              <w:t>ould be freed up for housing</w:t>
            </w:r>
            <w:r w:rsidR="008D7D6B">
              <w:rPr>
                <w:rFonts w:ascii="Arial" w:hAnsi="Arial" w:cs="Arial"/>
              </w:rPr>
              <w:t xml:space="preserve"> to help Rushmoor meet its assessed need within its own boundaries.</w:t>
            </w:r>
          </w:p>
          <w:p w:rsidR="00D602AD" w:rsidRPr="001B3313" w:rsidRDefault="00D602AD" w:rsidP="001B3313">
            <w:pPr>
              <w:spacing w:after="0" w:line="240" w:lineRule="auto"/>
              <w:rPr>
                <w:rFonts w:ascii="Arial" w:hAnsi="Arial" w:cs="Arial"/>
                <w:b/>
              </w:rPr>
            </w:pPr>
          </w:p>
          <w:p w:rsidR="00D602AD" w:rsidRPr="001B3313" w:rsidRDefault="00D602AD" w:rsidP="001B3313">
            <w:pPr>
              <w:spacing w:after="0" w:line="240" w:lineRule="auto"/>
              <w:rPr>
                <w:rFonts w:ascii="Arial" w:hAnsi="Arial" w:cs="Arial"/>
                <w:b/>
              </w:rPr>
            </w:pPr>
          </w:p>
          <w:p w:rsidR="00D602AD" w:rsidRPr="001B3313" w:rsidRDefault="00D602AD"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tc>
      </w:tr>
    </w:tbl>
    <w:p w:rsidR="00C10F84" w:rsidRDefault="00C10F84" w:rsidP="00394893">
      <w:pPr>
        <w:jc w:val="center"/>
        <w:rPr>
          <w:rFonts w:ascii="Arial" w:hAnsi="Arial" w:cs="Arial"/>
          <w:b/>
          <w:color w:val="000000"/>
          <w:sz w:val="28"/>
          <w:szCs w:val="28"/>
        </w:rPr>
      </w:pPr>
    </w:p>
    <w:p w:rsidR="00C10F84" w:rsidRDefault="00C10F84" w:rsidP="00394893">
      <w:pPr>
        <w:jc w:val="center"/>
        <w:rPr>
          <w:rFonts w:ascii="Arial" w:hAnsi="Arial" w:cs="Arial"/>
          <w:b/>
          <w:color w:val="000000"/>
          <w:sz w:val="28"/>
          <w:szCs w:val="28"/>
        </w:rPr>
      </w:pPr>
    </w:p>
    <w:p w:rsidR="00394893" w:rsidRPr="00241972" w:rsidRDefault="00394893" w:rsidP="00394893">
      <w:pPr>
        <w:jc w:val="center"/>
        <w:rPr>
          <w:rFonts w:ascii="Arial" w:hAnsi="Arial" w:cs="Arial"/>
          <w:b/>
          <w:color w:val="000000"/>
          <w:sz w:val="28"/>
          <w:szCs w:val="28"/>
        </w:rPr>
      </w:pPr>
      <w:r w:rsidRPr="00241972">
        <w:rPr>
          <w:rFonts w:ascii="Arial" w:hAnsi="Arial" w:cs="Arial"/>
          <w:b/>
          <w:color w:val="000000"/>
          <w:sz w:val="28"/>
          <w:szCs w:val="28"/>
        </w:rPr>
        <w:t xml:space="preserve">PLEASE ENSURE YOU HAVE READ AND SIGNED THE DECLARATION ON THE RESPONDENT DETAILS </w:t>
      </w:r>
      <w:r w:rsidR="00012046">
        <w:rPr>
          <w:rFonts w:ascii="Arial" w:hAnsi="Arial" w:cs="Arial"/>
          <w:b/>
          <w:color w:val="000000"/>
          <w:sz w:val="28"/>
          <w:szCs w:val="28"/>
        </w:rPr>
        <w:t xml:space="preserve">SECTION ON </w:t>
      </w:r>
      <w:r w:rsidRPr="00241972">
        <w:rPr>
          <w:rFonts w:ascii="Arial" w:hAnsi="Arial" w:cs="Arial"/>
          <w:b/>
          <w:color w:val="000000"/>
          <w:sz w:val="28"/>
          <w:szCs w:val="28"/>
        </w:rPr>
        <w:t xml:space="preserve">PAGE </w:t>
      </w:r>
      <w:r w:rsidR="00827334">
        <w:rPr>
          <w:rFonts w:ascii="Arial" w:hAnsi="Arial" w:cs="Arial"/>
          <w:b/>
          <w:color w:val="000000"/>
          <w:sz w:val="28"/>
          <w:szCs w:val="28"/>
        </w:rPr>
        <w:t>3</w:t>
      </w:r>
    </w:p>
    <w:p w:rsidR="00CE1518" w:rsidRDefault="00394893" w:rsidP="00394893">
      <w:pPr>
        <w:jc w:val="center"/>
        <w:rPr>
          <w:rFonts w:ascii="Arial" w:hAnsi="Arial" w:cs="Arial"/>
          <w:b/>
          <w:color w:val="000000"/>
          <w:sz w:val="28"/>
          <w:szCs w:val="28"/>
        </w:rPr>
      </w:pPr>
      <w:r w:rsidRPr="00241972">
        <w:rPr>
          <w:rFonts w:ascii="Arial" w:hAnsi="Arial" w:cs="Arial"/>
          <w:b/>
          <w:color w:val="000000"/>
          <w:sz w:val="28"/>
          <w:szCs w:val="28"/>
        </w:rPr>
        <w:t>Thank you for taking the time to give us your views</w:t>
      </w:r>
    </w:p>
    <w:p w:rsidR="00900448" w:rsidRDefault="00CE1518" w:rsidP="00CE1518">
      <w:pPr>
        <w:pStyle w:val="Heading1"/>
      </w:pPr>
      <w:r>
        <w:br w:type="page"/>
      </w:r>
      <w:r w:rsidR="005021BF">
        <w:lastRenderedPageBreak/>
        <w:t>Appendix D</w:t>
      </w:r>
      <w:bookmarkStart w:id="0" w:name="_GoBack"/>
      <w:bookmarkEnd w:id="0"/>
      <w:r>
        <w:t xml:space="preserve">: </w:t>
      </w:r>
      <w:r w:rsidR="004544BF">
        <w:t>Too much protection being afforded to employment land</w:t>
      </w:r>
    </w:p>
    <w:p w:rsidR="00CE1518" w:rsidRDefault="00CE1518" w:rsidP="00CE1518"/>
    <w:p w:rsidR="004544BF" w:rsidRPr="004544BF" w:rsidRDefault="004544BF" w:rsidP="004544BF">
      <w:r w:rsidRPr="004544BF">
        <w:t>The </w:t>
      </w:r>
      <w:hyperlink r:id="rId14" w:tgtFrame="_blank" w:history="1">
        <w:r w:rsidRPr="004544BF">
          <w:rPr>
            <w:rStyle w:val="Hyperlink"/>
          </w:rPr>
          <w:t>Employment Land Review</w:t>
        </w:r>
      </w:hyperlink>
      <w:r w:rsidRPr="004544BF">
        <w:t xml:space="preserve"> (ELR) shows there is a massive surplus of around 600K </w:t>
      </w:r>
      <w:proofErr w:type="spellStart"/>
      <w:r w:rsidRPr="004544BF">
        <w:t>sq</w:t>
      </w:r>
      <w:proofErr w:type="spellEnd"/>
      <w:r w:rsidRPr="004544BF">
        <w:t xml:space="preserve"> m employment space occupying around 195 Ha of land across the combined area of Hart District, Surrey Heath and Rushmoor Boroughs. Yet, Rushmoor is seeking to protect acres of this land whilst at the same time trying to force Hart to bu</w:t>
      </w:r>
      <w:r w:rsidR="00B35B1F">
        <w:t xml:space="preserve">ild 1,600 houses for them on </w:t>
      </w:r>
      <w:r w:rsidRPr="004544BF">
        <w:t>beautiful green fields.</w:t>
      </w:r>
    </w:p>
    <w:tbl>
      <w:tblPr>
        <w:tblW w:w="6804" w:type="dxa"/>
        <w:tblBorders>
          <w:bottom w:val="single" w:sz="6" w:space="0" w:color="EDEDED"/>
        </w:tblBorders>
        <w:tblCellMar>
          <w:left w:w="0" w:type="dxa"/>
          <w:right w:w="0" w:type="dxa"/>
        </w:tblCellMar>
        <w:tblLook w:val="04A0" w:firstRow="1" w:lastRow="0" w:firstColumn="1" w:lastColumn="0" w:noHBand="0" w:noVBand="1"/>
      </w:tblPr>
      <w:tblGrid>
        <w:gridCol w:w="3402"/>
        <w:gridCol w:w="3402"/>
      </w:tblGrid>
      <w:tr w:rsidR="004544BF" w:rsidRPr="004544BF" w:rsidTr="00B35B1F">
        <w:trPr>
          <w:tblHeader/>
        </w:trPr>
        <w:tc>
          <w:tcPr>
            <w:tcW w:w="3402" w:type="dxa"/>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4544BF" w:rsidRPr="004544BF" w:rsidRDefault="004544BF" w:rsidP="00B35B1F">
            <w:pPr>
              <w:rPr>
                <w:b/>
                <w:bCs/>
              </w:rPr>
            </w:pPr>
          </w:p>
        </w:tc>
        <w:tc>
          <w:tcPr>
            <w:tcW w:w="3402" w:type="dxa"/>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4544BF" w:rsidRPr="004544BF" w:rsidRDefault="004544BF" w:rsidP="00B35B1F">
            <w:pPr>
              <w:jc w:val="center"/>
              <w:rPr>
                <w:b/>
                <w:bCs/>
              </w:rPr>
            </w:pPr>
            <w:r w:rsidRPr="004544BF">
              <w:rPr>
                <w:b/>
                <w:bCs/>
              </w:rPr>
              <w:t>Employment Space (</w:t>
            </w:r>
            <w:proofErr w:type="spellStart"/>
            <w:r w:rsidRPr="004544BF">
              <w:rPr>
                <w:b/>
                <w:bCs/>
              </w:rPr>
              <w:t>sq</w:t>
            </w:r>
            <w:proofErr w:type="spellEnd"/>
            <w:r w:rsidRPr="004544BF">
              <w:rPr>
                <w:b/>
                <w:bCs/>
              </w:rPr>
              <w:t xml:space="preserve"> m)</w:t>
            </w:r>
          </w:p>
        </w:tc>
      </w:tr>
      <w:tr w:rsidR="004544BF" w:rsidRPr="004544BF" w:rsidTr="00B35B1F">
        <w:tc>
          <w:tcPr>
            <w:tcW w:w="3402" w:type="dxa"/>
            <w:tcBorders>
              <w:top w:val="nil"/>
              <w:left w:val="nil"/>
              <w:bottom w:val="nil"/>
              <w:right w:val="nil"/>
            </w:tcBorders>
            <w:shd w:val="clear" w:color="auto" w:fill="FFFFFF"/>
            <w:tcMar>
              <w:top w:w="120" w:type="dxa"/>
              <w:left w:w="120" w:type="dxa"/>
              <w:bottom w:w="120" w:type="dxa"/>
              <w:right w:w="120" w:type="dxa"/>
            </w:tcMar>
            <w:vAlign w:val="center"/>
            <w:hideMark/>
          </w:tcPr>
          <w:p w:rsidR="004544BF" w:rsidRPr="004544BF" w:rsidRDefault="004544BF" w:rsidP="00B35B1F">
            <w:pPr>
              <w:jc w:val="center"/>
            </w:pPr>
            <w:r w:rsidRPr="004544BF">
              <w:t>Overall Requirement to 2032 (a)</w:t>
            </w:r>
          </w:p>
        </w:tc>
        <w:tc>
          <w:tcPr>
            <w:tcW w:w="3402" w:type="dxa"/>
            <w:tcBorders>
              <w:top w:val="nil"/>
              <w:left w:val="nil"/>
              <w:bottom w:val="nil"/>
              <w:right w:val="nil"/>
            </w:tcBorders>
            <w:shd w:val="clear" w:color="auto" w:fill="FFFFFF"/>
            <w:tcMar>
              <w:top w:w="120" w:type="dxa"/>
              <w:left w:w="120" w:type="dxa"/>
              <w:bottom w:w="120" w:type="dxa"/>
              <w:right w:w="120" w:type="dxa"/>
            </w:tcMar>
            <w:vAlign w:val="center"/>
            <w:hideMark/>
          </w:tcPr>
          <w:p w:rsidR="004544BF" w:rsidRPr="004544BF" w:rsidRDefault="004544BF" w:rsidP="00B35B1F">
            <w:pPr>
              <w:jc w:val="right"/>
            </w:pPr>
            <w:r w:rsidRPr="004544BF">
              <w:t>266,368</w:t>
            </w:r>
          </w:p>
        </w:tc>
      </w:tr>
      <w:tr w:rsidR="004544BF" w:rsidRPr="004544BF" w:rsidTr="00B35B1F">
        <w:tc>
          <w:tcPr>
            <w:tcW w:w="3402" w:type="dxa"/>
            <w:tcBorders>
              <w:top w:val="single" w:sz="6" w:space="0" w:color="DDDDDD"/>
              <w:left w:val="nil"/>
              <w:bottom w:val="nil"/>
              <w:right w:val="nil"/>
            </w:tcBorders>
            <w:shd w:val="clear" w:color="auto" w:fill="F9F9F9"/>
            <w:tcMar>
              <w:top w:w="120" w:type="dxa"/>
              <w:left w:w="120" w:type="dxa"/>
              <w:bottom w:w="120" w:type="dxa"/>
              <w:right w:w="120" w:type="dxa"/>
            </w:tcMar>
            <w:vAlign w:val="center"/>
            <w:hideMark/>
          </w:tcPr>
          <w:p w:rsidR="004544BF" w:rsidRPr="004544BF" w:rsidRDefault="004544BF" w:rsidP="00B35B1F">
            <w:pPr>
              <w:jc w:val="center"/>
            </w:pPr>
            <w:r w:rsidRPr="004544BF">
              <w:t>Current vacant space (b)</w:t>
            </w:r>
          </w:p>
        </w:tc>
        <w:tc>
          <w:tcPr>
            <w:tcW w:w="3402" w:type="dxa"/>
            <w:tcBorders>
              <w:top w:val="single" w:sz="6" w:space="0" w:color="DDDDDD"/>
              <w:left w:val="nil"/>
              <w:bottom w:val="nil"/>
              <w:right w:val="nil"/>
            </w:tcBorders>
            <w:shd w:val="clear" w:color="auto" w:fill="F9F9F9"/>
            <w:tcMar>
              <w:top w:w="120" w:type="dxa"/>
              <w:left w:w="120" w:type="dxa"/>
              <w:bottom w:w="120" w:type="dxa"/>
              <w:right w:w="120" w:type="dxa"/>
            </w:tcMar>
            <w:vAlign w:val="center"/>
            <w:hideMark/>
          </w:tcPr>
          <w:p w:rsidR="004544BF" w:rsidRPr="004544BF" w:rsidRDefault="004544BF" w:rsidP="00B35B1F">
            <w:pPr>
              <w:jc w:val="right"/>
            </w:pPr>
            <w:r w:rsidRPr="004544BF">
              <w:t>527,840</w:t>
            </w:r>
          </w:p>
        </w:tc>
      </w:tr>
      <w:tr w:rsidR="004544BF" w:rsidRPr="004544BF" w:rsidTr="00B35B1F">
        <w:tc>
          <w:tcPr>
            <w:tcW w:w="3402" w:type="dxa"/>
            <w:tcBorders>
              <w:top w:val="single" w:sz="6" w:space="0" w:color="DDDDDD"/>
              <w:left w:val="nil"/>
              <w:bottom w:val="nil"/>
              <w:right w:val="nil"/>
            </w:tcBorders>
            <w:shd w:val="clear" w:color="auto" w:fill="FFFFFF"/>
            <w:tcMar>
              <w:top w:w="120" w:type="dxa"/>
              <w:left w:w="120" w:type="dxa"/>
              <w:bottom w:w="120" w:type="dxa"/>
              <w:right w:w="120" w:type="dxa"/>
            </w:tcMar>
            <w:vAlign w:val="center"/>
            <w:hideMark/>
          </w:tcPr>
          <w:p w:rsidR="004544BF" w:rsidRPr="004544BF" w:rsidRDefault="004544BF" w:rsidP="00B35B1F">
            <w:pPr>
              <w:jc w:val="center"/>
            </w:pPr>
            <w:r w:rsidRPr="004544BF">
              <w:t>Sites with planning permission (c)</w:t>
            </w:r>
          </w:p>
        </w:tc>
        <w:tc>
          <w:tcPr>
            <w:tcW w:w="3402" w:type="dxa"/>
            <w:tcBorders>
              <w:top w:val="single" w:sz="6" w:space="0" w:color="DDDDDD"/>
              <w:left w:val="nil"/>
              <w:bottom w:val="nil"/>
              <w:right w:val="nil"/>
            </w:tcBorders>
            <w:shd w:val="clear" w:color="auto" w:fill="FFFFFF"/>
            <w:tcMar>
              <w:top w:w="120" w:type="dxa"/>
              <w:left w:w="120" w:type="dxa"/>
              <w:bottom w:w="120" w:type="dxa"/>
              <w:right w:w="120" w:type="dxa"/>
            </w:tcMar>
            <w:vAlign w:val="center"/>
            <w:hideMark/>
          </w:tcPr>
          <w:p w:rsidR="004544BF" w:rsidRPr="004544BF" w:rsidRDefault="004544BF" w:rsidP="00B35B1F">
            <w:pPr>
              <w:jc w:val="right"/>
            </w:pPr>
            <w:r w:rsidRPr="004544BF">
              <w:t>338,187</w:t>
            </w:r>
          </w:p>
        </w:tc>
      </w:tr>
      <w:tr w:rsidR="004544BF" w:rsidRPr="004544BF" w:rsidTr="00B35B1F">
        <w:tc>
          <w:tcPr>
            <w:tcW w:w="3402" w:type="dxa"/>
            <w:tcBorders>
              <w:top w:val="single" w:sz="6" w:space="0" w:color="DDDDDD"/>
              <w:left w:val="nil"/>
              <w:bottom w:val="nil"/>
              <w:right w:val="nil"/>
            </w:tcBorders>
            <w:shd w:val="clear" w:color="auto" w:fill="F9F9F9"/>
            <w:tcMar>
              <w:top w:w="120" w:type="dxa"/>
              <w:left w:w="120" w:type="dxa"/>
              <w:bottom w:w="120" w:type="dxa"/>
              <w:right w:w="120" w:type="dxa"/>
            </w:tcMar>
            <w:vAlign w:val="center"/>
            <w:hideMark/>
          </w:tcPr>
          <w:p w:rsidR="004544BF" w:rsidRPr="004544BF" w:rsidRDefault="004544BF" w:rsidP="00B35B1F">
            <w:pPr>
              <w:jc w:val="center"/>
            </w:pPr>
            <w:r w:rsidRPr="004544BF">
              <w:t>Surplus in 2032 (</w:t>
            </w:r>
            <w:proofErr w:type="spellStart"/>
            <w:r w:rsidRPr="004544BF">
              <w:t>b+c-a</w:t>
            </w:r>
            <w:proofErr w:type="spellEnd"/>
            <w:r w:rsidRPr="004544BF">
              <w:t>)</w:t>
            </w:r>
          </w:p>
        </w:tc>
        <w:tc>
          <w:tcPr>
            <w:tcW w:w="3402" w:type="dxa"/>
            <w:tcBorders>
              <w:top w:val="single" w:sz="6" w:space="0" w:color="DDDDDD"/>
              <w:left w:val="nil"/>
              <w:bottom w:val="nil"/>
              <w:right w:val="nil"/>
            </w:tcBorders>
            <w:shd w:val="clear" w:color="auto" w:fill="F9F9F9"/>
            <w:tcMar>
              <w:top w:w="120" w:type="dxa"/>
              <w:left w:w="120" w:type="dxa"/>
              <w:bottom w:w="120" w:type="dxa"/>
              <w:right w:w="120" w:type="dxa"/>
            </w:tcMar>
            <w:vAlign w:val="center"/>
            <w:hideMark/>
          </w:tcPr>
          <w:p w:rsidR="004544BF" w:rsidRPr="004544BF" w:rsidRDefault="004544BF" w:rsidP="00B35B1F">
            <w:pPr>
              <w:jc w:val="right"/>
            </w:pPr>
            <w:r w:rsidRPr="004544BF">
              <w:t>599,659</w:t>
            </w:r>
          </w:p>
        </w:tc>
      </w:tr>
    </w:tbl>
    <w:p w:rsidR="00B35B1F" w:rsidRDefault="00B35B1F" w:rsidP="004544BF"/>
    <w:p w:rsidR="004544BF" w:rsidRPr="004544BF" w:rsidRDefault="004544BF" w:rsidP="004544BF">
      <w:r w:rsidRPr="004544BF">
        <w:t>The analysis to support th</w:t>
      </w:r>
      <w:r w:rsidR="00B35B1F">
        <w:t>e conclusion is shown below.  T</w:t>
      </w:r>
      <w:r w:rsidRPr="004544BF">
        <w:t>he ELR is based on the same flawed jobs forecasts</w:t>
      </w:r>
      <w:r w:rsidR="00B35B1F">
        <w:rPr>
          <w:rStyle w:val="FootnoteReference"/>
        </w:rPr>
        <w:footnoteReference w:id="1"/>
      </w:r>
      <w:r w:rsidRPr="004544BF">
        <w:t xml:space="preserve"> as the housing market assessment that predict a near doubling of the job creation rate we achieved in the period 1998-2012.  However, even if you accept these flawed forecasts, the requirement for employment land in the combined economic area is 266K </w:t>
      </w:r>
      <w:proofErr w:type="spellStart"/>
      <w:r w:rsidRPr="004544BF">
        <w:t>sq</w:t>
      </w:r>
      <w:proofErr w:type="spellEnd"/>
      <w:r w:rsidRPr="004544BF">
        <w:t xml:space="preserve"> m using Rushmoor’s preferred Scenario 3.</w:t>
      </w:r>
    </w:p>
    <w:p w:rsidR="00B35B1F" w:rsidRDefault="004544BF" w:rsidP="00B35B1F">
      <w:pPr>
        <w:keepNext/>
      </w:pPr>
      <w:r w:rsidRPr="004544BF">
        <w:rPr>
          <w:noProof/>
          <w:lang w:eastAsia="en-GB"/>
        </w:rPr>
        <w:drawing>
          <wp:inline distT="0" distB="0" distL="0" distR="0" wp14:anchorId="7F5716A1" wp14:editId="4B0C1673">
            <wp:extent cx="6057900" cy="2552700"/>
            <wp:effectExtent l="0" t="0" r="0" b="0"/>
            <wp:docPr id="17" name="Picture 17" descr="Employment Land Requirements for Hart, Surrey Heath and Rushmoo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Employment Land Requirements for Hart, Surrey Heath and Rushmoor">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7900" cy="2552700"/>
                    </a:xfrm>
                    <a:prstGeom prst="rect">
                      <a:avLst/>
                    </a:prstGeom>
                    <a:noFill/>
                    <a:ln>
                      <a:noFill/>
                    </a:ln>
                  </pic:spPr>
                </pic:pic>
              </a:graphicData>
            </a:graphic>
          </wp:inline>
        </w:drawing>
      </w:r>
    </w:p>
    <w:p w:rsidR="004544BF" w:rsidRPr="004544BF" w:rsidRDefault="00B35B1F" w:rsidP="00B35B1F">
      <w:pPr>
        <w:pStyle w:val="Caption"/>
      </w:pPr>
      <w:r>
        <w:t xml:space="preserve">Figure </w:t>
      </w:r>
      <w:fldSimple w:instr=" SEQ Figure \* ARABIC ">
        <w:r>
          <w:rPr>
            <w:noProof/>
          </w:rPr>
          <w:t>1</w:t>
        </w:r>
      </w:fldSimple>
      <w:r>
        <w:t>: Figure 7.9 reproduced from the ELR</w:t>
      </w:r>
    </w:p>
    <w:p w:rsidR="004544BF" w:rsidRPr="004544BF" w:rsidRDefault="004544BF" w:rsidP="004544BF">
      <w:r w:rsidRPr="004544BF">
        <w:lastRenderedPageBreak/>
        <w:t xml:space="preserve">However, as of December 2014, over 527K </w:t>
      </w:r>
      <w:proofErr w:type="spellStart"/>
      <w:r w:rsidRPr="004544BF">
        <w:t>sq</w:t>
      </w:r>
      <w:proofErr w:type="spellEnd"/>
      <w:r w:rsidRPr="004544BF">
        <w:t xml:space="preserve"> m of employm</w:t>
      </w:r>
      <w:r w:rsidR="00B35B1F">
        <w:t xml:space="preserve">ent </w:t>
      </w:r>
      <w:proofErr w:type="spellStart"/>
      <w:r w:rsidR="00B35B1F">
        <w:t>floorspace</w:t>
      </w:r>
      <w:proofErr w:type="spellEnd"/>
      <w:r w:rsidR="00B35B1F">
        <w:t xml:space="preserve"> was lying vacant:</w:t>
      </w:r>
    </w:p>
    <w:p w:rsidR="00B35B1F" w:rsidRDefault="004544BF" w:rsidP="00B35B1F">
      <w:pPr>
        <w:keepNext/>
      </w:pPr>
      <w:r w:rsidRPr="004544BF">
        <w:rPr>
          <w:noProof/>
          <w:lang w:eastAsia="en-GB"/>
        </w:rPr>
        <w:drawing>
          <wp:inline distT="0" distB="0" distL="0" distR="0" wp14:anchorId="19A83E0B" wp14:editId="6660E218">
            <wp:extent cx="6315075" cy="2914650"/>
            <wp:effectExtent l="152400" t="152400" r="161925" b="190500"/>
            <wp:docPr id="14" name="Picture 14" descr="Vacant Employment Space in Hart Surrey Heath and Rushmoo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Vacant Employment Space in Hart Surrey Heath and Rushmoor">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15075" cy="291465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544BF" w:rsidRPr="004544BF" w:rsidRDefault="00B35B1F" w:rsidP="00B35B1F">
      <w:pPr>
        <w:pStyle w:val="Caption"/>
      </w:pPr>
      <w:r>
        <w:t xml:space="preserve">Figure </w:t>
      </w:r>
      <w:fldSimple w:instr=" SEQ Figure \* ARABIC ">
        <w:r>
          <w:rPr>
            <w:noProof/>
          </w:rPr>
          <w:t>2</w:t>
        </w:r>
      </w:fldSimple>
      <w:r>
        <w:t>: Figure 4.8 reproduced from the ELR</w:t>
      </w:r>
    </w:p>
    <w:p w:rsidR="004544BF" w:rsidRPr="004544BF" w:rsidRDefault="004544BF" w:rsidP="004544BF">
      <w:r w:rsidRPr="004544BF">
        <w:t>Moreover, there is a glut of employment space all across neighbouring districts with very high levels of vacant office space (note that there are also high vacancy rates on industrial land):</w:t>
      </w:r>
    </w:p>
    <w:p w:rsidR="00B35B1F" w:rsidRDefault="004544BF" w:rsidP="00B35B1F">
      <w:pPr>
        <w:keepNext/>
      </w:pPr>
      <w:r w:rsidRPr="004544BF">
        <w:rPr>
          <w:noProof/>
          <w:lang w:eastAsia="en-GB"/>
        </w:rPr>
        <w:drawing>
          <wp:inline distT="0" distB="0" distL="0" distR="0" wp14:anchorId="4830FC00" wp14:editId="1A4068C4">
            <wp:extent cx="5819775" cy="3771900"/>
            <wp:effectExtent l="0" t="0" r="9525" b="0"/>
            <wp:docPr id="13" name="Picture 13" descr="Office vacancy rates in neighbouring district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Office vacancy rates in neighbouring district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9775" cy="3771900"/>
                    </a:xfrm>
                    <a:prstGeom prst="rect">
                      <a:avLst/>
                    </a:prstGeom>
                    <a:noFill/>
                    <a:ln>
                      <a:noFill/>
                    </a:ln>
                  </pic:spPr>
                </pic:pic>
              </a:graphicData>
            </a:graphic>
          </wp:inline>
        </w:drawing>
      </w:r>
    </w:p>
    <w:p w:rsidR="004544BF" w:rsidRPr="004544BF" w:rsidRDefault="00B35B1F" w:rsidP="00B35B1F">
      <w:pPr>
        <w:pStyle w:val="Caption"/>
      </w:pPr>
      <w:r>
        <w:t xml:space="preserve">Figure </w:t>
      </w:r>
      <w:fldSimple w:instr=" SEQ Figure \* ARABIC ">
        <w:r>
          <w:rPr>
            <w:noProof/>
          </w:rPr>
          <w:t>3</w:t>
        </w:r>
      </w:fldSimple>
      <w:r>
        <w:t>: Figure 4.6 reproduced from the ELR</w:t>
      </w:r>
    </w:p>
    <w:p w:rsidR="004544BF" w:rsidRPr="004544BF" w:rsidRDefault="004544BF" w:rsidP="004544BF">
      <w:r w:rsidRPr="004544BF">
        <w:lastRenderedPageBreak/>
        <w:t xml:space="preserve">In addition to the vacant units shown above, there is currently 388K </w:t>
      </w:r>
      <w:proofErr w:type="spellStart"/>
      <w:r w:rsidRPr="004544BF">
        <w:t>sq</w:t>
      </w:r>
      <w:proofErr w:type="spellEnd"/>
      <w:r w:rsidRPr="004544BF">
        <w:t xml:space="preserve"> m of </w:t>
      </w:r>
      <w:proofErr w:type="spellStart"/>
      <w:r w:rsidRPr="004544BF">
        <w:t>floorspace</w:t>
      </w:r>
      <w:proofErr w:type="spellEnd"/>
      <w:r w:rsidRPr="004544BF">
        <w:t xml:space="preserve"> on 110 Ha of land that currently has planning permission but is not yet being built:</w:t>
      </w:r>
    </w:p>
    <w:p w:rsidR="00B35B1F" w:rsidRDefault="004544BF" w:rsidP="00B35B1F">
      <w:pPr>
        <w:keepNext/>
      </w:pPr>
      <w:r w:rsidRPr="004544BF">
        <w:rPr>
          <w:noProof/>
          <w:lang w:eastAsia="en-GB"/>
        </w:rPr>
        <w:drawing>
          <wp:inline distT="0" distB="0" distL="0" distR="0" wp14:anchorId="764FA076" wp14:editId="67CBBB23">
            <wp:extent cx="5848350" cy="5305425"/>
            <wp:effectExtent l="171450" t="171450" r="190500" b="219075"/>
            <wp:docPr id="12" name="Picture 12" descr="Unimplemented planning permission in Hart Surrey Heath and Rushmoo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Unimplemented planning permission in Hart Surrey Heath and Rushmoor">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8350" cy="530542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544BF" w:rsidRPr="004544BF" w:rsidRDefault="00B35B1F" w:rsidP="00B35B1F">
      <w:pPr>
        <w:pStyle w:val="Caption"/>
      </w:pPr>
      <w:r>
        <w:t xml:space="preserve">Figure </w:t>
      </w:r>
      <w:fldSimple w:instr=" SEQ Figure \* ARABIC ">
        <w:r>
          <w:rPr>
            <w:noProof/>
          </w:rPr>
          <w:t>4</w:t>
        </w:r>
      </w:fldSimple>
      <w:r>
        <w:t>: Figure 5.2 reproduced from the ELR</w:t>
      </w:r>
    </w:p>
    <w:p w:rsidR="004544BF" w:rsidRPr="004544BF" w:rsidRDefault="004544BF" w:rsidP="004544BF">
      <w:r w:rsidRPr="004544BF">
        <w:t xml:space="preserve">Drawing this together, there is a need for 266,000 </w:t>
      </w:r>
      <w:proofErr w:type="spellStart"/>
      <w:r w:rsidRPr="004544BF">
        <w:t>sq</w:t>
      </w:r>
      <w:proofErr w:type="spellEnd"/>
      <w:r w:rsidRPr="004544BF">
        <w:t xml:space="preserve"> m of space to meet the inflated employment forecasts, there’s currently 527,000 </w:t>
      </w:r>
      <w:proofErr w:type="spellStart"/>
      <w:r w:rsidRPr="004544BF">
        <w:t>sq</w:t>
      </w:r>
      <w:proofErr w:type="spellEnd"/>
      <w:r w:rsidRPr="004544BF">
        <w:t xml:space="preserve"> m lying vacant, with a further 338,000 </w:t>
      </w:r>
      <w:proofErr w:type="spellStart"/>
      <w:r w:rsidRPr="004544BF">
        <w:t>sq</w:t>
      </w:r>
      <w:proofErr w:type="spellEnd"/>
      <w:r w:rsidRPr="004544BF">
        <w:t xml:space="preserve"> m with planning permission, but not yet built.  This would leave a surplus of nearly 600,000 </w:t>
      </w:r>
      <w:proofErr w:type="spellStart"/>
      <w:r w:rsidRPr="004544BF">
        <w:t>sq</w:t>
      </w:r>
      <w:proofErr w:type="spellEnd"/>
      <w:r w:rsidRPr="004544BF">
        <w:t xml:space="preserve"> m of employment space that might occupy around 195 Ha of land, using the same ratio of employment space to land use as the existing planning permissions.</w:t>
      </w:r>
    </w:p>
    <w:p w:rsidR="00B35B1F" w:rsidRDefault="002D0F12" w:rsidP="004544BF">
      <w:r>
        <w:t>Despite the above</w:t>
      </w:r>
      <w:r w:rsidR="00B35B1F">
        <w:t>, Rushmoor is seeking to protect 96 Ha of employment land despite the large forecast glut of space.</w:t>
      </w:r>
    </w:p>
    <w:p w:rsidR="00B35B1F" w:rsidRDefault="00B35B1F" w:rsidP="00B35B1F">
      <w:pPr>
        <w:keepNext/>
      </w:pPr>
      <w:r>
        <w:rPr>
          <w:noProof/>
          <w:lang w:eastAsia="en-GB"/>
        </w:rPr>
        <w:lastRenderedPageBreak/>
        <w:drawing>
          <wp:inline distT="0" distB="0" distL="0" distR="0" wp14:anchorId="538777FF" wp14:editId="0F1357B1">
            <wp:extent cx="6193155" cy="18345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ushmoor Protected Sites.PNG"/>
                    <pic:cNvPicPr/>
                  </pic:nvPicPr>
                  <pic:blipFill>
                    <a:blip r:embed="rId23">
                      <a:extLst>
                        <a:ext uri="{28A0092B-C50C-407E-A947-70E740481C1C}">
                          <a14:useLocalDpi xmlns:a14="http://schemas.microsoft.com/office/drawing/2010/main" val="0"/>
                        </a:ext>
                      </a:extLst>
                    </a:blip>
                    <a:stretch>
                      <a:fillRect/>
                    </a:stretch>
                  </pic:blipFill>
                  <pic:spPr>
                    <a:xfrm>
                      <a:off x="0" y="0"/>
                      <a:ext cx="6193155" cy="1834515"/>
                    </a:xfrm>
                    <a:prstGeom prst="rect">
                      <a:avLst/>
                    </a:prstGeom>
                  </pic:spPr>
                </pic:pic>
              </a:graphicData>
            </a:graphic>
          </wp:inline>
        </w:drawing>
      </w:r>
    </w:p>
    <w:p w:rsidR="00B35B1F" w:rsidRDefault="00B35B1F" w:rsidP="00B35B1F">
      <w:pPr>
        <w:pStyle w:val="Caption"/>
      </w:pPr>
      <w:r>
        <w:t xml:space="preserve">Figure </w:t>
      </w:r>
      <w:fldSimple w:instr=" SEQ Figure \* ARABIC ">
        <w:r>
          <w:rPr>
            <w:noProof/>
          </w:rPr>
          <w:t>5</w:t>
        </w:r>
      </w:fldSimple>
      <w:r>
        <w:t>: Rushmoor Protected sites from SHLAA</w:t>
      </w:r>
    </w:p>
    <w:p w:rsidR="002D0F12" w:rsidRDefault="004544BF" w:rsidP="00CE1518">
      <w:r w:rsidRPr="004544BF">
        <w:t xml:space="preserve">It is clearly ridiculous for all of this land to be protected </w:t>
      </w:r>
      <w:r w:rsidR="00B35B1F">
        <w:t>i</w:t>
      </w:r>
      <w:r w:rsidR="00B35B1F" w:rsidRPr="00B35B1F">
        <w:t>f even half of this was used for housing at 100 dwelling per hectare, it would yield 4,800 houses for people in Rushmoor and would mean that Rushmoor could meet its own housing need and even take some of Hart and Surrey Heath's allocation</w:t>
      </w:r>
      <w:r w:rsidRPr="004544BF">
        <w:t>.</w:t>
      </w:r>
    </w:p>
    <w:p w:rsidR="002D0F12" w:rsidRDefault="002D0F12" w:rsidP="00CE1518">
      <w:r>
        <w:t>Sources:</w:t>
      </w:r>
    </w:p>
    <w:p w:rsidR="002D0F12" w:rsidRDefault="00DA3479" w:rsidP="00CE1518">
      <w:hyperlink r:id="rId24" w:history="1">
        <w:r w:rsidR="002D0F12" w:rsidRPr="000411CF">
          <w:rPr>
            <w:rStyle w:val="Hyperlink"/>
          </w:rPr>
          <w:t>http://wehearthart.co.uk/2015/05/rushmoors-employment-land-review-has-errors-that-reduce-brownfield-site-availability/</w:t>
        </w:r>
      </w:hyperlink>
    </w:p>
    <w:p w:rsidR="002D0F12" w:rsidRDefault="00DA3479" w:rsidP="00CE1518">
      <w:hyperlink r:id="rId25" w:history="1">
        <w:r w:rsidR="002D0F12" w:rsidRPr="000411CF">
          <w:rPr>
            <w:rStyle w:val="Hyperlink"/>
          </w:rPr>
          <w:t>http://wehearthart.co.uk/2015/07/massive-surplus-of-brownfield-employment-land-but-rushmoor-wants-hart-to-concrete-over-green-fields/</w:t>
        </w:r>
      </w:hyperlink>
    </w:p>
    <w:p w:rsidR="00111FA5" w:rsidRPr="00CE1518" w:rsidRDefault="00DA3479" w:rsidP="00CE1518">
      <w:hyperlink r:id="rId26" w:history="1">
        <w:r w:rsidR="002D0F12" w:rsidRPr="000411CF">
          <w:rPr>
            <w:rStyle w:val="Hyperlink"/>
          </w:rPr>
          <w:t>http://wehearthart.co.uk/2015/06/rushmoor-protecting-acres-of-vacant-offices-and-asking-hart-to-build-1600-houses-for-them/</w:t>
        </w:r>
      </w:hyperlink>
      <w:r w:rsidR="002D0F12">
        <w:t xml:space="preserve"> </w:t>
      </w:r>
      <w:r w:rsidR="00111FA5">
        <w:t xml:space="preserve"> </w:t>
      </w:r>
    </w:p>
    <w:sectPr w:rsidR="00111FA5" w:rsidRPr="00CE1518" w:rsidSect="0015420E">
      <w:footerReference w:type="default" r:id="rId27"/>
      <w:pgSz w:w="11907" w:h="16839"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479" w:rsidRDefault="00DA3479" w:rsidP="008E5A89">
      <w:pPr>
        <w:spacing w:after="0" w:line="240" w:lineRule="auto"/>
      </w:pPr>
      <w:r>
        <w:separator/>
      </w:r>
    </w:p>
  </w:endnote>
  <w:endnote w:type="continuationSeparator" w:id="0">
    <w:p w:rsidR="00DA3479" w:rsidRDefault="00DA3479" w:rsidP="008E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23" w:rsidRDefault="00595D23">
    <w:pPr>
      <w:pStyle w:val="Footer"/>
      <w:jc w:val="right"/>
    </w:pPr>
    <w:r>
      <w:fldChar w:fldCharType="begin"/>
    </w:r>
    <w:r>
      <w:instrText xml:space="preserve"> PAGE   \* MERGEFORMAT </w:instrText>
    </w:r>
    <w:r>
      <w:fldChar w:fldCharType="separate"/>
    </w:r>
    <w:r w:rsidR="005021BF">
      <w:rPr>
        <w:noProof/>
      </w:rPr>
      <w:t>1</w:t>
    </w:r>
    <w:r>
      <w:rPr>
        <w:noProof/>
      </w:rPr>
      <w:fldChar w:fldCharType="end"/>
    </w:r>
  </w:p>
  <w:p w:rsidR="00595D23" w:rsidRDefault="00595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479" w:rsidRDefault="00DA3479" w:rsidP="008E5A89">
      <w:pPr>
        <w:spacing w:after="0" w:line="240" w:lineRule="auto"/>
      </w:pPr>
      <w:r>
        <w:separator/>
      </w:r>
    </w:p>
  </w:footnote>
  <w:footnote w:type="continuationSeparator" w:id="0">
    <w:p w:rsidR="00DA3479" w:rsidRDefault="00DA3479" w:rsidP="008E5A89">
      <w:pPr>
        <w:spacing w:after="0" w:line="240" w:lineRule="auto"/>
      </w:pPr>
      <w:r>
        <w:continuationSeparator/>
      </w:r>
    </w:p>
  </w:footnote>
  <w:footnote w:id="1">
    <w:p w:rsidR="00B35B1F" w:rsidRDefault="00B35B1F">
      <w:pPr>
        <w:pStyle w:val="FootnoteText"/>
      </w:pPr>
      <w:r>
        <w:rPr>
          <w:rStyle w:val="FootnoteReference"/>
        </w:rPr>
        <w:footnoteRef/>
      </w:r>
      <w:r>
        <w:t xml:space="preserve"> </w:t>
      </w:r>
      <w:hyperlink r:id="rId1" w:history="1">
        <w:r w:rsidRPr="000411CF">
          <w:rPr>
            <w:rStyle w:val="Hyperlink"/>
          </w:rPr>
          <w:t>http://wehearthart.co.uk/2015/05/rushmoors-employment-land-review-has-errors-that-reduce-brownfield-site-availability/</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631"/>
    <w:multiLevelType w:val="multilevel"/>
    <w:tmpl w:val="A7D64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A51EE"/>
    <w:multiLevelType w:val="hybridMultilevel"/>
    <w:tmpl w:val="D2EAED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35AD7"/>
    <w:multiLevelType w:val="hybridMultilevel"/>
    <w:tmpl w:val="6DAE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C5BF8"/>
    <w:multiLevelType w:val="hybridMultilevel"/>
    <w:tmpl w:val="DAFEFE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B71550"/>
    <w:multiLevelType w:val="hybridMultilevel"/>
    <w:tmpl w:val="343A17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A07A09"/>
    <w:multiLevelType w:val="multilevel"/>
    <w:tmpl w:val="109A4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C1371"/>
    <w:multiLevelType w:val="hybridMultilevel"/>
    <w:tmpl w:val="0D5C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80"/>
    <w:rsid w:val="00002F51"/>
    <w:rsid w:val="00012046"/>
    <w:rsid w:val="00022E2A"/>
    <w:rsid w:val="00032B39"/>
    <w:rsid w:val="000504CD"/>
    <w:rsid w:val="00056030"/>
    <w:rsid w:val="00056D38"/>
    <w:rsid w:val="00075A2E"/>
    <w:rsid w:val="000A2638"/>
    <w:rsid w:val="00111FA5"/>
    <w:rsid w:val="0015420E"/>
    <w:rsid w:val="00176685"/>
    <w:rsid w:val="001962DE"/>
    <w:rsid w:val="001B3313"/>
    <w:rsid w:val="001C4C5D"/>
    <w:rsid w:val="001D2635"/>
    <w:rsid w:val="00203581"/>
    <w:rsid w:val="002759CC"/>
    <w:rsid w:val="002C262C"/>
    <w:rsid w:val="002D0F12"/>
    <w:rsid w:val="002E361D"/>
    <w:rsid w:val="00330469"/>
    <w:rsid w:val="00360586"/>
    <w:rsid w:val="00391F9D"/>
    <w:rsid w:val="00394893"/>
    <w:rsid w:val="003A41E4"/>
    <w:rsid w:val="003D2DB0"/>
    <w:rsid w:val="003E39C6"/>
    <w:rsid w:val="003E7FB3"/>
    <w:rsid w:val="00414B5B"/>
    <w:rsid w:val="00414E97"/>
    <w:rsid w:val="00425298"/>
    <w:rsid w:val="00447A4F"/>
    <w:rsid w:val="004544BF"/>
    <w:rsid w:val="00472516"/>
    <w:rsid w:val="00477BF7"/>
    <w:rsid w:val="004D20A3"/>
    <w:rsid w:val="004F559D"/>
    <w:rsid w:val="005021BF"/>
    <w:rsid w:val="00566761"/>
    <w:rsid w:val="00574580"/>
    <w:rsid w:val="00584870"/>
    <w:rsid w:val="00595D23"/>
    <w:rsid w:val="0059641B"/>
    <w:rsid w:val="005C7EDD"/>
    <w:rsid w:val="0060184A"/>
    <w:rsid w:val="006423F9"/>
    <w:rsid w:val="0064653C"/>
    <w:rsid w:val="0065501C"/>
    <w:rsid w:val="00685019"/>
    <w:rsid w:val="006875D5"/>
    <w:rsid w:val="006D51F7"/>
    <w:rsid w:val="006E4BBA"/>
    <w:rsid w:val="0071619E"/>
    <w:rsid w:val="00727A70"/>
    <w:rsid w:val="00777146"/>
    <w:rsid w:val="0079118C"/>
    <w:rsid w:val="007A6897"/>
    <w:rsid w:val="00827334"/>
    <w:rsid w:val="00832E7B"/>
    <w:rsid w:val="00857559"/>
    <w:rsid w:val="00884216"/>
    <w:rsid w:val="008878BF"/>
    <w:rsid w:val="00890A6A"/>
    <w:rsid w:val="008C262B"/>
    <w:rsid w:val="008D7D6B"/>
    <w:rsid w:val="008E5A89"/>
    <w:rsid w:val="008F4EAE"/>
    <w:rsid w:val="00900386"/>
    <w:rsid w:val="00900448"/>
    <w:rsid w:val="00900AA3"/>
    <w:rsid w:val="00922C4F"/>
    <w:rsid w:val="00932849"/>
    <w:rsid w:val="0094112C"/>
    <w:rsid w:val="0095336A"/>
    <w:rsid w:val="009715BB"/>
    <w:rsid w:val="00973AC1"/>
    <w:rsid w:val="009B38AC"/>
    <w:rsid w:val="009B393D"/>
    <w:rsid w:val="009E6A4C"/>
    <w:rsid w:val="00A35A67"/>
    <w:rsid w:val="00A9209B"/>
    <w:rsid w:val="00A95336"/>
    <w:rsid w:val="00AD073D"/>
    <w:rsid w:val="00B1351F"/>
    <w:rsid w:val="00B13964"/>
    <w:rsid w:val="00B35B1F"/>
    <w:rsid w:val="00B35D4F"/>
    <w:rsid w:val="00B66E02"/>
    <w:rsid w:val="00B7018C"/>
    <w:rsid w:val="00B75001"/>
    <w:rsid w:val="00BC0C53"/>
    <w:rsid w:val="00BC37F1"/>
    <w:rsid w:val="00BC7A3F"/>
    <w:rsid w:val="00C10F84"/>
    <w:rsid w:val="00C17858"/>
    <w:rsid w:val="00C51928"/>
    <w:rsid w:val="00CC0852"/>
    <w:rsid w:val="00CC413D"/>
    <w:rsid w:val="00CC700E"/>
    <w:rsid w:val="00CE1518"/>
    <w:rsid w:val="00D1726E"/>
    <w:rsid w:val="00D602AD"/>
    <w:rsid w:val="00D61D0B"/>
    <w:rsid w:val="00D72B54"/>
    <w:rsid w:val="00D9118B"/>
    <w:rsid w:val="00D92DA0"/>
    <w:rsid w:val="00DA3479"/>
    <w:rsid w:val="00DE672D"/>
    <w:rsid w:val="00E079FD"/>
    <w:rsid w:val="00E207FF"/>
    <w:rsid w:val="00E30017"/>
    <w:rsid w:val="00E51D0C"/>
    <w:rsid w:val="00E54830"/>
    <w:rsid w:val="00E624C0"/>
    <w:rsid w:val="00EF012E"/>
    <w:rsid w:val="00F47732"/>
    <w:rsid w:val="00F605FF"/>
    <w:rsid w:val="00F81AED"/>
    <w:rsid w:val="00FA6ABB"/>
    <w:rsid w:val="00FB6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3B6D3-C451-4877-B2B3-C8DC1C9C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CE151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CE1518"/>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A89"/>
  </w:style>
  <w:style w:type="paragraph" w:styleId="Footer">
    <w:name w:val="footer"/>
    <w:basedOn w:val="Normal"/>
    <w:link w:val="FooterChar"/>
    <w:uiPriority w:val="99"/>
    <w:unhideWhenUsed/>
    <w:rsid w:val="008E5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A89"/>
  </w:style>
  <w:style w:type="paragraph" w:styleId="ListParagraph">
    <w:name w:val="List Paragraph"/>
    <w:basedOn w:val="Normal"/>
    <w:uiPriority w:val="34"/>
    <w:qFormat/>
    <w:rsid w:val="00BC37F1"/>
    <w:pPr>
      <w:ind w:left="720"/>
      <w:contextualSpacing/>
    </w:pPr>
  </w:style>
  <w:style w:type="paragraph" w:styleId="BalloonText">
    <w:name w:val="Balloon Text"/>
    <w:basedOn w:val="Normal"/>
    <w:link w:val="BalloonTextChar"/>
    <w:uiPriority w:val="99"/>
    <w:semiHidden/>
    <w:unhideWhenUsed/>
    <w:rsid w:val="005848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4870"/>
    <w:rPr>
      <w:rFonts w:ascii="Tahoma" w:hAnsi="Tahoma" w:cs="Tahoma"/>
      <w:sz w:val="16"/>
      <w:szCs w:val="16"/>
    </w:rPr>
  </w:style>
  <w:style w:type="character" w:styleId="Hyperlink">
    <w:name w:val="Hyperlink"/>
    <w:rsid w:val="00472516"/>
    <w:rPr>
      <w:color w:val="0000FF"/>
      <w:u w:val="single"/>
    </w:rPr>
  </w:style>
  <w:style w:type="character" w:styleId="Emphasis">
    <w:name w:val="Emphasis"/>
    <w:qFormat/>
    <w:rsid w:val="00056D38"/>
    <w:rPr>
      <w:i/>
      <w:iCs/>
    </w:rPr>
  </w:style>
  <w:style w:type="character" w:styleId="FollowedHyperlink">
    <w:name w:val="FollowedHyperlink"/>
    <w:uiPriority w:val="99"/>
    <w:semiHidden/>
    <w:unhideWhenUsed/>
    <w:rsid w:val="00056D38"/>
    <w:rPr>
      <w:color w:val="800080"/>
      <w:u w:val="single"/>
    </w:rPr>
  </w:style>
  <w:style w:type="character" w:customStyle="1" w:styleId="Heading1Char">
    <w:name w:val="Heading 1 Char"/>
    <w:basedOn w:val="DefaultParagraphFont"/>
    <w:link w:val="Heading1"/>
    <w:uiPriority w:val="9"/>
    <w:rsid w:val="00CE151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CE1518"/>
    <w:rPr>
      <w:rFonts w:asciiTheme="majorHAnsi" w:eastAsiaTheme="majorEastAsia" w:hAnsiTheme="majorHAnsi" w:cstheme="majorBidi"/>
      <w:b/>
      <w:bCs/>
      <w:i/>
      <w:iCs/>
      <w:sz w:val="28"/>
      <w:szCs w:val="28"/>
      <w:lang w:eastAsia="en-US"/>
    </w:rPr>
  </w:style>
  <w:style w:type="paragraph" w:styleId="Caption">
    <w:name w:val="caption"/>
    <w:basedOn w:val="Normal"/>
    <w:next w:val="Normal"/>
    <w:uiPriority w:val="35"/>
    <w:unhideWhenUsed/>
    <w:qFormat/>
    <w:rsid w:val="00CE1518"/>
    <w:pPr>
      <w:spacing w:line="240" w:lineRule="auto"/>
    </w:pPr>
    <w:rPr>
      <w:rFonts w:eastAsia="SimSun" w:cs="Arial"/>
      <w:i/>
      <w:iCs/>
      <w:color w:val="323232"/>
      <w:sz w:val="18"/>
      <w:szCs w:val="18"/>
      <w:lang w:eastAsia="ja-JP"/>
    </w:rPr>
  </w:style>
  <w:style w:type="paragraph" w:styleId="FootnoteText">
    <w:name w:val="footnote text"/>
    <w:basedOn w:val="Normal"/>
    <w:link w:val="FootnoteTextChar"/>
    <w:uiPriority w:val="99"/>
    <w:semiHidden/>
    <w:unhideWhenUsed/>
    <w:rsid w:val="00CE1518"/>
    <w:pPr>
      <w:spacing w:after="0" w:line="240" w:lineRule="auto"/>
    </w:pPr>
    <w:rPr>
      <w:rFonts w:eastAsia="SimSun" w:cs="Arial"/>
      <w:sz w:val="20"/>
      <w:szCs w:val="20"/>
      <w:lang w:eastAsia="ja-JP"/>
    </w:rPr>
  </w:style>
  <w:style w:type="character" w:customStyle="1" w:styleId="FootnoteTextChar">
    <w:name w:val="Footnote Text Char"/>
    <w:basedOn w:val="DefaultParagraphFont"/>
    <w:link w:val="FootnoteText"/>
    <w:uiPriority w:val="99"/>
    <w:semiHidden/>
    <w:rsid w:val="00CE1518"/>
    <w:rPr>
      <w:rFonts w:eastAsia="SimSun" w:cs="Arial"/>
      <w:lang w:eastAsia="ja-JP"/>
    </w:rPr>
  </w:style>
  <w:style w:type="character" w:styleId="FootnoteReference">
    <w:name w:val="footnote reference"/>
    <w:uiPriority w:val="99"/>
    <w:semiHidden/>
    <w:unhideWhenUsed/>
    <w:rsid w:val="00CE15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3106">
      <w:bodyDiv w:val="1"/>
      <w:marLeft w:val="0"/>
      <w:marRight w:val="0"/>
      <w:marTop w:val="0"/>
      <w:marBottom w:val="0"/>
      <w:divBdr>
        <w:top w:val="none" w:sz="0" w:space="0" w:color="auto"/>
        <w:left w:val="none" w:sz="0" w:space="0" w:color="auto"/>
        <w:bottom w:val="none" w:sz="0" w:space="0" w:color="auto"/>
        <w:right w:val="none" w:sz="0" w:space="0" w:color="auto"/>
      </w:divBdr>
    </w:div>
    <w:div w:id="241185049">
      <w:bodyDiv w:val="1"/>
      <w:marLeft w:val="0"/>
      <w:marRight w:val="0"/>
      <w:marTop w:val="0"/>
      <w:marBottom w:val="0"/>
      <w:divBdr>
        <w:top w:val="none" w:sz="0" w:space="0" w:color="auto"/>
        <w:left w:val="none" w:sz="0" w:space="0" w:color="auto"/>
        <w:bottom w:val="none" w:sz="0" w:space="0" w:color="auto"/>
        <w:right w:val="none" w:sz="0" w:space="0" w:color="auto"/>
      </w:divBdr>
      <w:divsChild>
        <w:div w:id="84231983">
          <w:marLeft w:val="0"/>
          <w:marRight w:val="0"/>
          <w:marTop w:val="75"/>
          <w:marBottom w:val="450"/>
          <w:divBdr>
            <w:top w:val="single" w:sz="6" w:space="6" w:color="E0E0E0"/>
            <w:left w:val="single" w:sz="6" w:space="6" w:color="E0E0E0"/>
            <w:bottom w:val="single" w:sz="6" w:space="6" w:color="E0E0E0"/>
            <w:right w:val="single" w:sz="6" w:space="6" w:color="E0E0E0"/>
          </w:divBdr>
        </w:div>
        <w:div w:id="1865485173">
          <w:marLeft w:val="0"/>
          <w:marRight w:val="0"/>
          <w:marTop w:val="75"/>
          <w:marBottom w:val="450"/>
          <w:divBdr>
            <w:top w:val="single" w:sz="6" w:space="6" w:color="E0E0E0"/>
            <w:left w:val="single" w:sz="6" w:space="6" w:color="E0E0E0"/>
            <w:bottom w:val="single" w:sz="6" w:space="6" w:color="E0E0E0"/>
            <w:right w:val="single" w:sz="6" w:space="6" w:color="E0E0E0"/>
          </w:divBdr>
        </w:div>
      </w:divsChild>
    </w:div>
    <w:div w:id="261228760">
      <w:bodyDiv w:val="1"/>
      <w:marLeft w:val="0"/>
      <w:marRight w:val="0"/>
      <w:marTop w:val="0"/>
      <w:marBottom w:val="0"/>
      <w:divBdr>
        <w:top w:val="none" w:sz="0" w:space="0" w:color="auto"/>
        <w:left w:val="none" w:sz="0" w:space="0" w:color="auto"/>
        <w:bottom w:val="none" w:sz="0" w:space="0" w:color="auto"/>
        <w:right w:val="none" w:sz="0" w:space="0" w:color="auto"/>
      </w:divBdr>
    </w:div>
    <w:div w:id="368654482">
      <w:bodyDiv w:val="1"/>
      <w:marLeft w:val="0"/>
      <w:marRight w:val="0"/>
      <w:marTop w:val="0"/>
      <w:marBottom w:val="0"/>
      <w:divBdr>
        <w:top w:val="none" w:sz="0" w:space="0" w:color="auto"/>
        <w:left w:val="none" w:sz="0" w:space="0" w:color="auto"/>
        <w:bottom w:val="none" w:sz="0" w:space="0" w:color="auto"/>
        <w:right w:val="none" w:sz="0" w:space="0" w:color="auto"/>
      </w:divBdr>
    </w:div>
    <w:div w:id="508065743">
      <w:bodyDiv w:val="1"/>
      <w:marLeft w:val="0"/>
      <w:marRight w:val="0"/>
      <w:marTop w:val="0"/>
      <w:marBottom w:val="0"/>
      <w:divBdr>
        <w:top w:val="none" w:sz="0" w:space="0" w:color="auto"/>
        <w:left w:val="none" w:sz="0" w:space="0" w:color="auto"/>
        <w:bottom w:val="none" w:sz="0" w:space="0" w:color="auto"/>
        <w:right w:val="none" w:sz="0" w:space="0" w:color="auto"/>
      </w:divBdr>
    </w:div>
    <w:div w:id="734743333">
      <w:bodyDiv w:val="1"/>
      <w:marLeft w:val="0"/>
      <w:marRight w:val="0"/>
      <w:marTop w:val="0"/>
      <w:marBottom w:val="0"/>
      <w:divBdr>
        <w:top w:val="none" w:sz="0" w:space="0" w:color="auto"/>
        <w:left w:val="none" w:sz="0" w:space="0" w:color="auto"/>
        <w:bottom w:val="none" w:sz="0" w:space="0" w:color="auto"/>
        <w:right w:val="none" w:sz="0" w:space="0" w:color="auto"/>
      </w:divBdr>
      <w:divsChild>
        <w:div w:id="1312980384">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668633999">
          <w:blockQuote w:val="1"/>
          <w:marLeft w:val="240"/>
          <w:marRight w:val="0"/>
          <w:marTop w:val="240"/>
          <w:marBottom w:val="240"/>
          <w:divBdr>
            <w:top w:val="none" w:sz="0" w:space="0" w:color="auto"/>
            <w:left w:val="single" w:sz="6" w:space="12" w:color="AAAAAA"/>
            <w:bottom w:val="none" w:sz="0" w:space="0" w:color="auto"/>
            <w:right w:val="none" w:sz="0" w:space="0" w:color="auto"/>
          </w:divBdr>
        </w:div>
        <w:div w:id="501507858">
          <w:marLeft w:val="0"/>
          <w:marRight w:val="0"/>
          <w:marTop w:val="0"/>
          <w:marBottom w:val="240"/>
          <w:divBdr>
            <w:top w:val="none" w:sz="0" w:space="0" w:color="auto"/>
            <w:left w:val="none" w:sz="0" w:space="0" w:color="auto"/>
            <w:bottom w:val="none" w:sz="0" w:space="0" w:color="auto"/>
            <w:right w:val="none" w:sz="0" w:space="0" w:color="auto"/>
          </w:divBdr>
          <w:divsChild>
            <w:div w:id="1392774052">
              <w:marLeft w:val="0"/>
              <w:marRight w:val="0"/>
              <w:marTop w:val="60"/>
              <w:marBottom w:val="0"/>
              <w:divBdr>
                <w:top w:val="none" w:sz="0" w:space="0" w:color="auto"/>
                <w:left w:val="none" w:sz="0" w:space="0" w:color="auto"/>
                <w:bottom w:val="none" w:sz="0" w:space="0" w:color="auto"/>
                <w:right w:val="none" w:sz="0" w:space="0" w:color="auto"/>
              </w:divBdr>
            </w:div>
          </w:divsChild>
        </w:div>
        <w:div w:id="907305964">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08282002">
          <w:blockQuote w:val="1"/>
          <w:marLeft w:val="240"/>
          <w:marRight w:val="0"/>
          <w:marTop w:val="240"/>
          <w:marBottom w:val="240"/>
          <w:divBdr>
            <w:top w:val="none" w:sz="0" w:space="0" w:color="auto"/>
            <w:left w:val="single" w:sz="6" w:space="12" w:color="AAAAAA"/>
            <w:bottom w:val="none" w:sz="0" w:space="0" w:color="auto"/>
            <w:right w:val="none" w:sz="0" w:space="0" w:color="auto"/>
          </w:divBdr>
        </w:div>
      </w:divsChild>
    </w:div>
    <w:div w:id="1296637631">
      <w:bodyDiv w:val="1"/>
      <w:marLeft w:val="0"/>
      <w:marRight w:val="0"/>
      <w:marTop w:val="0"/>
      <w:marBottom w:val="0"/>
      <w:divBdr>
        <w:top w:val="none" w:sz="0" w:space="0" w:color="auto"/>
        <w:left w:val="none" w:sz="0" w:space="0" w:color="auto"/>
        <w:bottom w:val="none" w:sz="0" w:space="0" w:color="auto"/>
        <w:right w:val="none" w:sz="0" w:space="0" w:color="auto"/>
      </w:divBdr>
      <w:divsChild>
        <w:div w:id="744839867">
          <w:marLeft w:val="0"/>
          <w:marRight w:val="0"/>
          <w:marTop w:val="0"/>
          <w:marBottom w:val="240"/>
          <w:divBdr>
            <w:top w:val="none" w:sz="0" w:space="0" w:color="auto"/>
            <w:left w:val="none" w:sz="0" w:space="0" w:color="auto"/>
            <w:bottom w:val="none" w:sz="0" w:space="0" w:color="auto"/>
            <w:right w:val="none" w:sz="0" w:space="0" w:color="auto"/>
          </w:divBdr>
        </w:div>
        <w:div w:id="1702901753">
          <w:marLeft w:val="0"/>
          <w:marRight w:val="0"/>
          <w:marTop w:val="150"/>
          <w:marBottom w:val="150"/>
          <w:divBdr>
            <w:top w:val="single" w:sz="6" w:space="11" w:color="E7E9EB"/>
            <w:left w:val="single" w:sz="6" w:space="11" w:color="E7E9EB"/>
            <w:bottom w:val="single" w:sz="6" w:space="11" w:color="E7E9EB"/>
            <w:right w:val="single" w:sz="6" w:space="11" w:color="E7E9EB"/>
          </w:divBdr>
          <w:divsChild>
            <w:div w:id="1444886602">
              <w:marLeft w:val="0"/>
              <w:marRight w:val="0"/>
              <w:marTop w:val="0"/>
              <w:marBottom w:val="0"/>
              <w:divBdr>
                <w:top w:val="none" w:sz="0" w:space="0" w:color="auto"/>
                <w:left w:val="none" w:sz="0" w:space="0" w:color="auto"/>
                <w:bottom w:val="none" w:sz="0" w:space="0" w:color="auto"/>
                <w:right w:val="none" w:sz="0" w:space="0" w:color="auto"/>
              </w:divBdr>
              <w:divsChild>
                <w:div w:id="1205479327">
                  <w:marLeft w:val="0"/>
                  <w:marRight w:val="0"/>
                  <w:marTop w:val="0"/>
                  <w:marBottom w:val="0"/>
                  <w:divBdr>
                    <w:top w:val="none" w:sz="0" w:space="0" w:color="auto"/>
                    <w:left w:val="none" w:sz="0" w:space="0" w:color="auto"/>
                    <w:bottom w:val="none" w:sz="0" w:space="0" w:color="auto"/>
                    <w:right w:val="none" w:sz="0" w:space="0" w:color="auto"/>
                  </w:divBdr>
                </w:div>
                <w:div w:id="315841955">
                  <w:marLeft w:val="0"/>
                  <w:marRight w:val="0"/>
                  <w:marTop w:val="0"/>
                  <w:marBottom w:val="0"/>
                  <w:divBdr>
                    <w:top w:val="none" w:sz="0" w:space="0" w:color="auto"/>
                    <w:left w:val="none" w:sz="0" w:space="0" w:color="auto"/>
                    <w:bottom w:val="none" w:sz="0" w:space="0" w:color="auto"/>
                    <w:right w:val="none" w:sz="0" w:space="0" w:color="auto"/>
                  </w:divBdr>
                </w:div>
              </w:divsChild>
            </w:div>
            <w:div w:id="306475806">
              <w:marLeft w:val="0"/>
              <w:marRight w:val="0"/>
              <w:marTop w:val="0"/>
              <w:marBottom w:val="0"/>
              <w:divBdr>
                <w:top w:val="none" w:sz="0" w:space="0" w:color="auto"/>
                <w:left w:val="none" w:sz="0" w:space="0" w:color="auto"/>
                <w:bottom w:val="none" w:sz="0" w:space="0" w:color="auto"/>
                <w:right w:val="none" w:sz="0" w:space="0" w:color="auto"/>
              </w:divBdr>
            </w:div>
          </w:divsChild>
        </w:div>
        <w:div w:id="1842314179">
          <w:marLeft w:val="0"/>
          <w:marRight w:val="0"/>
          <w:marTop w:val="75"/>
          <w:marBottom w:val="450"/>
          <w:divBdr>
            <w:top w:val="single" w:sz="6" w:space="6" w:color="E0E0E0"/>
            <w:left w:val="single" w:sz="6" w:space="6" w:color="E0E0E0"/>
            <w:bottom w:val="single" w:sz="6" w:space="6" w:color="E0E0E0"/>
            <w:right w:val="single" w:sz="6" w:space="6" w:color="E0E0E0"/>
          </w:divBdr>
        </w:div>
        <w:div w:id="280302392">
          <w:marLeft w:val="0"/>
          <w:marRight w:val="0"/>
          <w:marTop w:val="75"/>
          <w:marBottom w:val="450"/>
          <w:divBdr>
            <w:top w:val="single" w:sz="6" w:space="6" w:color="E0E0E0"/>
            <w:left w:val="single" w:sz="6" w:space="6" w:color="E0E0E0"/>
            <w:bottom w:val="single" w:sz="6" w:space="6" w:color="E0E0E0"/>
            <w:right w:val="single" w:sz="6" w:space="6" w:color="E0E0E0"/>
          </w:divBdr>
        </w:div>
        <w:div w:id="1485660669">
          <w:marLeft w:val="0"/>
          <w:marRight w:val="0"/>
          <w:marTop w:val="75"/>
          <w:marBottom w:val="450"/>
          <w:divBdr>
            <w:top w:val="single" w:sz="6" w:space="6" w:color="E0E0E0"/>
            <w:left w:val="single" w:sz="6" w:space="6" w:color="E0E0E0"/>
            <w:bottom w:val="single" w:sz="6" w:space="6" w:color="E0E0E0"/>
            <w:right w:val="single" w:sz="6" w:space="6" w:color="E0E0E0"/>
          </w:divBdr>
        </w:div>
        <w:div w:id="1015574558">
          <w:marLeft w:val="0"/>
          <w:marRight w:val="0"/>
          <w:marTop w:val="75"/>
          <w:marBottom w:val="450"/>
          <w:divBdr>
            <w:top w:val="single" w:sz="6" w:space="6" w:color="E0E0E0"/>
            <w:left w:val="single" w:sz="6" w:space="6" w:color="E0E0E0"/>
            <w:bottom w:val="single" w:sz="6" w:space="6" w:color="E0E0E0"/>
            <w:right w:val="single" w:sz="6" w:space="6" w:color="E0E0E0"/>
          </w:divBdr>
        </w:div>
      </w:divsChild>
    </w:div>
    <w:div w:id="1658723281">
      <w:bodyDiv w:val="1"/>
      <w:marLeft w:val="0"/>
      <w:marRight w:val="0"/>
      <w:marTop w:val="0"/>
      <w:marBottom w:val="0"/>
      <w:divBdr>
        <w:top w:val="none" w:sz="0" w:space="0" w:color="auto"/>
        <w:left w:val="none" w:sz="0" w:space="0" w:color="auto"/>
        <w:bottom w:val="none" w:sz="0" w:space="0" w:color="auto"/>
        <w:right w:val="none" w:sz="0" w:space="0" w:color="auto"/>
      </w:divBdr>
      <w:divsChild>
        <w:div w:id="1214923910">
          <w:marLeft w:val="0"/>
          <w:marRight w:val="0"/>
          <w:marTop w:val="75"/>
          <w:marBottom w:val="450"/>
          <w:divBdr>
            <w:top w:val="single" w:sz="6" w:space="6" w:color="E0E0E0"/>
            <w:left w:val="single" w:sz="6" w:space="6" w:color="E0E0E0"/>
            <w:bottom w:val="single" w:sz="6" w:space="6" w:color="E0E0E0"/>
            <w:right w:val="single" w:sz="6" w:space="6" w:color="E0E0E0"/>
          </w:divBdr>
        </w:div>
        <w:div w:id="1663242497">
          <w:marLeft w:val="0"/>
          <w:marRight w:val="0"/>
          <w:marTop w:val="75"/>
          <w:marBottom w:val="450"/>
          <w:divBdr>
            <w:top w:val="single" w:sz="6" w:space="6" w:color="E0E0E0"/>
            <w:left w:val="single" w:sz="6" w:space="6" w:color="E0E0E0"/>
            <w:bottom w:val="single" w:sz="6" w:space="6" w:color="E0E0E0"/>
            <w:right w:val="single" w:sz="6" w:space="6" w:color="E0E0E0"/>
          </w:divBdr>
        </w:div>
      </w:divsChild>
    </w:div>
    <w:div w:id="1684237576">
      <w:bodyDiv w:val="1"/>
      <w:marLeft w:val="0"/>
      <w:marRight w:val="0"/>
      <w:marTop w:val="0"/>
      <w:marBottom w:val="0"/>
      <w:divBdr>
        <w:top w:val="none" w:sz="0" w:space="0" w:color="auto"/>
        <w:left w:val="none" w:sz="0" w:space="0" w:color="auto"/>
        <w:bottom w:val="none" w:sz="0" w:space="0" w:color="auto"/>
        <w:right w:val="none" w:sz="0" w:space="0" w:color="auto"/>
      </w:divBdr>
      <w:divsChild>
        <w:div w:id="110787641">
          <w:blockQuote w:val="1"/>
          <w:marLeft w:val="240"/>
          <w:marRight w:val="0"/>
          <w:marTop w:val="240"/>
          <w:marBottom w:val="240"/>
          <w:divBdr>
            <w:top w:val="none" w:sz="0" w:space="0" w:color="auto"/>
            <w:left w:val="single" w:sz="6" w:space="12" w:color="AAAAAA"/>
            <w:bottom w:val="none" w:sz="0" w:space="0" w:color="auto"/>
            <w:right w:val="none" w:sz="0" w:space="0" w:color="auto"/>
          </w:divBdr>
        </w:div>
        <w:div w:id="486482036">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553997643">
          <w:marLeft w:val="0"/>
          <w:marRight w:val="0"/>
          <w:marTop w:val="0"/>
          <w:marBottom w:val="240"/>
          <w:divBdr>
            <w:top w:val="none" w:sz="0" w:space="0" w:color="auto"/>
            <w:left w:val="none" w:sz="0" w:space="0" w:color="auto"/>
            <w:bottom w:val="none" w:sz="0" w:space="0" w:color="auto"/>
            <w:right w:val="none" w:sz="0" w:space="0" w:color="auto"/>
          </w:divBdr>
          <w:divsChild>
            <w:div w:id="1102190849">
              <w:marLeft w:val="0"/>
              <w:marRight w:val="0"/>
              <w:marTop w:val="60"/>
              <w:marBottom w:val="0"/>
              <w:divBdr>
                <w:top w:val="none" w:sz="0" w:space="0" w:color="auto"/>
                <w:left w:val="none" w:sz="0" w:space="0" w:color="auto"/>
                <w:bottom w:val="none" w:sz="0" w:space="0" w:color="auto"/>
                <w:right w:val="none" w:sz="0" w:space="0" w:color="auto"/>
              </w:divBdr>
            </w:div>
          </w:divsChild>
        </w:div>
        <w:div w:id="249041994">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574005506">
          <w:blockQuote w:val="1"/>
          <w:marLeft w:val="240"/>
          <w:marRight w:val="0"/>
          <w:marTop w:val="240"/>
          <w:marBottom w:val="240"/>
          <w:divBdr>
            <w:top w:val="none" w:sz="0" w:space="0" w:color="auto"/>
            <w:left w:val="single" w:sz="6" w:space="12" w:color="AAAAAA"/>
            <w:bottom w:val="none" w:sz="0" w:space="0" w:color="auto"/>
            <w:right w:val="none" w:sz="0" w:space="0" w:color="auto"/>
          </w:divBdr>
        </w:div>
      </w:divsChild>
    </w:div>
    <w:div w:id="1732344385">
      <w:bodyDiv w:val="1"/>
      <w:marLeft w:val="0"/>
      <w:marRight w:val="0"/>
      <w:marTop w:val="0"/>
      <w:marBottom w:val="0"/>
      <w:divBdr>
        <w:top w:val="none" w:sz="0" w:space="0" w:color="auto"/>
        <w:left w:val="none" w:sz="0" w:space="0" w:color="auto"/>
        <w:bottom w:val="none" w:sz="0" w:space="0" w:color="auto"/>
        <w:right w:val="none" w:sz="0" w:space="0" w:color="auto"/>
      </w:divBdr>
    </w:div>
    <w:div w:id="1755668707">
      <w:bodyDiv w:val="1"/>
      <w:marLeft w:val="0"/>
      <w:marRight w:val="0"/>
      <w:marTop w:val="0"/>
      <w:marBottom w:val="0"/>
      <w:divBdr>
        <w:top w:val="none" w:sz="0" w:space="0" w:color="auto"/>
        <w:left w:val="none" w:sz="0" w:space="0" w:color="auto"/>
        <w:bottom w:val="none" w:sz="0" w:space="0" w:color="auto"/>
        <w:right w:val="none" w:sz="0" w:space="0" w:color="auto"/>
      </w:divBdr>
    </w:div>
    <w:div w:id="1929800716">
      <w:bodyDiv w:val="1"/>
      <w:marLeft w:val="0"/>
      <w:marRight w:val="0"/>
      <w:marTop w:val="0"/>
      <w:marBottom w:val="0"/>
      <w:divBdr>
        <w:top w:val="none" w:sz="0" w:space="0" w:color="auto"/>
        <w:left w:val="none" w:sz="0" w:space="0" w:color="auto"/>
        <w:bottom w:val="none" w:sz="0" w:space="0" w:color="auto"/>
        <w:right w:val="none" w:sz="0" w:space="0" w:color="auto"/>
      </w:divBdr>
      <w:divsChild>
        <w:div w:id="1381631857">
          <w:marLeft w:val="0"/>
          <w:marRight w:val="0"/>
          <w:marTop w:val="0"/>
          <w:marBottom w:val="240"/>
          <w:divBdr>
            <w:top w:val="none" w:sz="0" w:space="0" w:color="auto"/>
            <w:left w:val="none" w:sz="0" w:space="0" w:color="auto"/>
            <w:bottom w:val="none" w:sz="0" w:space="0" w:color="auto"/>
            <w:right w:val="none" w:sz="0" w:space="0" w:color="auto"/>
          </w:divBdr>
        </w:div>
        <w:div w:id="953753789">
          <w:marLeft w:val="0"/>
          <w:marRight w:val="0"/>
          <w:marTop w:val="150"/>
          <w:marBottom w:val="150"/>
          <w:divBdr>
            <w:top w:val="single" w:sz="6" w:space="11" w:color="E7E9EB"/>
            <w:left w:val="single" w:sz="6" w:space="11" w:color="E7E9EB"/>
            <w:bottom w:val="single" w:sz="6" w:space="11" w:color="E7E9EB"/>
            <w:right w:val="single" w:sz="6" w:space="11" w:color="E7E9EB"/>
          </w:divBdr>
          <w:divsChild>
            <w:div w:id="1943799926">
              <w:marLeft w:val="0"/>
              <w:marRight w:val="0"/>
              <w:marTop w:val="0"/>
              <w:marBottom w:val="0"/>
              <w:divBdr>
                <w:top w:val="none" w:sz="0" w:space="0" w:color="auto"/>
                <w:left w:val="none" w:sz="0" w:space="0" w:color="auto"/>
                <w:bottom w:val="none" w:sz="0" w:space="0" w:color="auto"/>
                <w:right w:val="none" w:sz="0" w:space="0" w:color="auto"/>
              </w:divBdr>
              <w:divsChild>
                <w:div w:id="120654996">
                  <w:marLeft w:val="0"/>
                  <w:marRight w:val="0"/>
                  <w:marTop w:val="0"/>
                  <w:marBottom w:val="0"/>
                  <w:divBdr>
                    <w:top w:val="none" w:sz="0" w:space="0" w:color="auto"/>
                    <w:left w:val="none" w:sz="0" w:space="0" w:color="auto"/>
                    <w:bottom w:val="none" w:sz="0" w:space="0" w:color="auto"/>
                    <w:right w:val="none" w:sz="0" w:space="0" w:color="auto"/>
                  </w:divBdr>
                </w:div>
                <w:div w:id="517696185">
                  <w:marLeft w:val="0"/>
                  <w:marRight w:val="0"/>
                  <w:marTop w:val="0"/>
                  <w:marBottom w:val="0"/>
                  <w:divBdr>
                    <w:top w:val="none" w:sz="0" w:space="0" w:color="auto"/>
                    <w:left w:val="none" w:sz="0" w:space="0" w:color="auto"/>
                    <w:bottom w:val="none" w:sz="0" w:space="0" w:color="auto"/>
                    <w:right w:val="none" w:sz="0" w:space="0" w:color="auto"/>
                  </w:divBdr>
                </w:div>
              </w:divsChild>
            </w:div>
            <w:div w:id="872110615">
              <w:marLeft w:val="0"/>
              <w:marRight w:val="0"/>
              <w:marTop w:val="0"/>
              <w:marBottom w:val="0"/>
              <w:divBdr>
                <w:top w:val="none" w:sz="0" w:space="0" w:color="auto"/>
                <w:left w:val="none" w:sz="0" w:space="0" w:color="auto"/>
                <w:bottom w:val="none" w:sz="0" w:space="0" w:color="auto"/>
                <w:right w:val="none" w:sz="0" w:space="0" w:color="auto"/>
              </w:divBdr>
            </w:div>
          </w:divsChild>
        </w:div>
        <w:div w:id="372124342">
          <w:marLeft w:val="0"/>
          <w:marRight w:val="0"/>
          <w:marTop w:val="75"/>
          <w:marBottom w:val="450"/>
          <w:divBdr>
            <w:top w:val="single" w:sz="6" w:space="6" w:color="E0E0E0"/>
            <w:left w:val="single" w:sz="6" w:space="6" w:color="E0E0E0"/>
            <w:bottom w:val="single" w:sz="6" w:space="6" w:color="E0E0E0"/>
            <w:right w:val="single" w:sz="6" w:space="6" w:color="E0E0E0"/>
          </w:divBdr>
        </w:div>
        <w:div w:id="514538131">
          <w:marLeft w:val="0"/>
          <w:marRight w:val="0"/>
          <w:marTop w:val="75"/>
          <w:marBottom w:val="450"/>
          <w:divBdr>
            <w:top w:val="single" w:sz="6" w:space="6" w:color="E0E0E0"/>
            <w:left w:val="single" w:sz="6" w:space="6" w:color="E0E0E0"/>
            <w:bottom w:val="single" w:sz="6" w:space="6" w:color="E0E0E0"/>
            <w:right w:val="single" w:sz="6" w:space="6" w:color="E0E0E0"/>
          </w:divBdr>
        </w:div>
        <w:div w:id="761990280">
          <w:marLeft w:val="0"/>
          <w:marRight w:val="0"/>
          <w:marTop w:val="75"/>
          <w:marBottom w:val="450"/>
          <w:divBdr>
            <w:top w:val="single" w:sz="6" w:space="6" w:color="E0E0E0"/>
            <w:left w:val="single" w:sz="6" w:space="6" w:color="E0E0E0"/>
            <w:bottom w:val="single" w:sz="6" w:space="6" w:color="E0E0E0"/>
            <w:right w:val="single" w:sz="6" w:space="6" w:color="E0E0E0"/>
          </w:divBdr>
        </w:div>
        <w:div w:id="955142269">
          <w:marLeft w:val="0"/>
          <w:marRight w:val="0"/>
          <w:marTop w:val="75"/>
          <w:marBottom w:val="450"/>
          <w:divBdr>
            <w:top w:val="single" w:sz="6" w:space="6" w:color="E0E0E0"/>
            <w:left w:val="single" w:sz="6" w:space="6" w:color="E0E0E0"/>
            <w:bottom w:val="single" w:sz="6" w:space="6" w:color="E0E0E0"/>
            <w:right w:val="single" w:sz="6" w:space="6" w:color="E0E0E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lan@rushmoor.gov.uk" TargetMode="External"/><Relationship Id="rId18" Type="http://schemas.openxmlformats.org/officeDocument/2006/relationships/image" Target="media/image3.png"/><Relationship Id="rId26" Type="http://schemas.openxmlformats.org/officeDocument/2006/relationships/hyperlink" Target="http://wehearthart.co.uk/2015/06/rushmoor-protecting-acres-of-vacant-offices-and-asking-hart-to-build-1600-houses-for-them/" TargetMode="External"/><Relationship Id="rId3" Type="http://schemas.openxmlformats.org/officeDocument/2006/relationships/styles" Target="styles.xml"/><Relationship Id="rId21" Type="http://schemas.openxmlformats.org/officeDocument/2006/relationships/hyperlink" Target="http://wehearthart.co.uk/wp-content/uploads/2015/07/Unimplemented-planning-permission-in-Hart-Surrey-Heath-and-Rushmoor.png" TargetMode="External"/><Relationship Id="rId7" Type="http://schemas.openxmlformats.org/officeDocument/2006/relationships/endnotes" Target="endnotes.xml"/><Relationship Id="rId12" Type="http://schemas.openxmlformats.org/officeDocument/2006/relationships/hyperlink" Target="mailto:plan@rushmoor.gov.uk" TargetMode="External"/><Relationship Id="rId17" Type="http://schemas.openxmlformats.org/officeDocument/2006/relationships/hyperlink" Target="http://wehearthart.co.uk/wp-content/uploads/2015/07/Vacant-Employment-Space-in-Hart-Surrey-Heath-and-Rushmoor.png" TargetMode="External"/><Relationship Id="rId25" Type="http://schemas.openxmlformats.org/officeDocument/2006/relationships/hyperlink" Target="http://wehearthart.co.uk/2015/07/massive-surplus-of-brownfield-employment-land-but-rushmoor-wants-hart-to-concrete-over-green-fields/"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hmoor.gov.uk/newlocalplan" TargetMode="External"/><Relationship Id="rId24" Type="http://schemas.openxmlformats.org/officeDocument/2006/relationships/hyperlink" Target="http://wehearthart.co.uk/2015/05/rushmoors-employment-land-review-has-errors-that-reduce-brownfield-site-availability/" TargetMode="External"/><Relationship Id="rId5" Type="http://schemas.openxmlformats.org/officeDocument/2006/relationships/webSettings" Target="webSettings.xml"/><Relationship Id="rId15" Type="http://schemas.openxmlformats.org/officeDocument/2006/relationships/hyperlink" Target="http://wehearthart.co.uk/wp-content/uploads/2015/07/Employment-Land-Requirements-for-Hart-Surrey-Heath-and-Rushmoor.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www.rushmoor.gov.uk/newlocalplan" TargetMode="External"/><Relationship Id="rId19" Type="http://schemas.openxmlformats.org/officeDocument/2006/relationships/hyperlink" Target="http://wehearthart.co.uk/wp-content/uploads/2015/07/Office-vacancy-rates-in-neighbouring-areas.png" TargetMode="External"/><Relationship Id="rId4" Type="http://schemas.openxmlformats.org/officeDocument/2006/relationships/settings" Target="settings.xml"/><Relationship Id="rId9" Type="http://schemas.openxmlformats.org/officeDocument/2006/relationships/hyperlink" Target="http://www.rushmoor.gov.uk/newlocalplan" TargetMode="External"/><Relationship Id="rId14" Type="http://schemas.openxmlformats.org/officeDocument/2006/relationships/hyperlink" Target="http://wehearthart.co.uk/wp-content/uploads/2015/05/Joint-ELR-2015-Consultation-Draft.pdf" TargetMode="External"/><Relationship Id="rId22" Type="http://schemas.openxmlformats.org/officeDocument/2006/relationships/image" Target="media/image5.png"/><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ehearthart.co.uk/2015/05/rushmoors-employment-land-review-has-errors-that-reduce-brownfield-site-avail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76A65-AD81-40ED-81D3-954966A4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Rushmoor Borough Council</Company>
  <LinksUpToDate>false</LinksUpToDate>
  <CharactersWithSpaces>8281</CharactersWithSpaces>
  <SharedDoc>false</SharedDoc>
  <HLinks>
    <vt:vector size="18" baseType="variant">
      <vt:variant>
        <vt:i4>2752625</vt:i4>
      </vt:variant>
      <vt:variant>
        <vt:i4>0</vt:i4>
      </vt:variant>
      <vt:variant>
        <vt:i4>0</vt:i4>
      </vt:variant>
      <vt:variant>
        <vt:i4>5</vt:i4>
      </vt:variant>
      <vt:variant>
        <vt:lpwstr>http://www.rushmoor.gov.uk/newlocalplan</vt:lpwstr>
      </vt:variant>
      <vt:variant>
        <vt:lpwstr/>
      </vt:variant>
      <vt:variant>
        <vt:i4>5701668</vt:i4>
      </vt:variant>
      <vt:variant>
        <vt:i4>3</vt:i4>
      </vt:variant>
      <vt:variant>
        <vt:i4>0</vt:i4>
      </vt:variant>
      <vt:variant>
        <vt:i4>5</vt:i4>
      </vt:variant>
      <vt:variant>
        <vt:lpwstr>mailto:plan@rushmoor.gov.uk</vt:lpwstr>
      </vt:variant>
      <vt:variant>
        <vt:lpwstr/>
      </vt:variant>
      <vt:variant>
        <vt:i4>2752625</vt:i4>
      </vt:variant>
      <vt:variant>
        <vt:i4>0</vt:i4>
      </vt:variant>
      <vt:variant>
        <vt:i4>0</vt:i4>
      </vt:variant>
      <vt:variant>
        <vt:i4>5</vt:i4>
      </vt:variant>
      <vt:variant>
        <vt:lpwstr>http://www.rushmoor.gov.uk/newlocalplan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Mawer</dc:creator>
  <cp:keywords/>
  <cp:lastModifiedBy>David Turver</cp:lastModifiedBy>
  <cp:revision>3</cp:revision>
  <cp:lastPrinted>2015-06-03T13:44:00Z</cp:lastPrinted>
  <dcterms:created xsi:type="dcterms:W3CDTF">2015-07-13T09:35:00Z</dcterms:created>
  <dcterms:modified xsi:type="dcterms:W3CDTF">2015-07-13T09:38:00Z</dcterms:modified>
</cp:coreProperties>
</file>